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81E" w:rsidRDefault="0097581E" w:rsidP="0073567E">
      <w:pPr>
        <w:jc w:val="center"/>
        <w:rPr>
          <w:b/>
        </w:rPr>
      </w:pPr>
      <w:bookmarkStart w:id="0" w:name="_GoBack"/>
      <w:bookmarkEnd w:id="0"/>
    </w:p>
    <w:p w:rsidR="0097581E" w:rsidRPr="007B7020" w:rsidRDefault="00B96E12" w:rsidP="00396B9F">
      <w:pPr>
        <w:jc w:val="center"/>
        <w:rPr>
          <w:b/>
          <w:sz w:val="22"/>
          <w:szCs w:val="22"/>
        </w:rPr>
      </w:pPr>
      <w:r w:rsidRPr="007B7020">
        <w:rPr>
          <w:b/>
          <w:sz w:val="22"/>
          <w:szCs w:val="22"/>
        </w:rPr>
        <w:t xml:space="preserve">KRAJSKÁ </w:t>
      </w:r>
      <w:r w:rsidR="00335CBC" w:rsidRPr="007B7020">
        <w:rPr>
          <w:b/>
          <w:sz w:val="22"/>
          <w:szCs w:val="22"/>
        </w:rPr>
        <w:t>KNIHOVN</w:t>
      </w:r>
      <w:r w:rsidRPr="007B7020">
        <w:rPr>
          <w:b/>
          <w:sz w:val="22"/>
          <w:szCs w:val="22"/>
        </w:rPr>
        <w:t xml:space="preserve">A </w:t>
      </w:r>
      <w:r w:rsidR="006375C9" w:rsidRPr="007B7020">
        <w:rPr>
          <w:b/>
          <w:sz w:val="22"/>
          <w:szCs w:val="22"/>
        </w:rPr>
        <w:t xml:space="preserve">ZÍSKALA CERTIFIKÁT </w:t>
      </w:r>
      <w:r w:rsidR="00396B9F" w:rsidRPr="007B7020">
        <w:rPr>
          <w:b/>
          <w:sz w:val="22"/>
          <w:szCs w:val="22"/>
        </w:rPr>
        <w:t xml:space="preserve">HANDICAP FRIENDLY </w:t>
      </w:r>
    </w:p>
    <w:p w:rsidR="00396B9F" w:rsidRPr="007B7020" w:rsidRDefault="00396B9F" w:rsidP="00396B9F">
      <w:pPr>
        <w:jc w:val="center"/>
        <w:rPr>
          <w:color w:val="000000"/>
          <w:sz w:val="22"/>
          <w:szCs w:val="22"/>
        </w:rPr>
      </w:pPr>
    </w:p>
    <w:p w:rsidR="0097581E" w:rsidRPr="007B7020" w:rsidRDefault="0097581E" w:rsidP="0097581E">
      <w:pPr>
        <w:jc w:val="both"/>
        <w:rPr>
          <w:b/>
          <w:color w:val="000000"/>
          <w:sz w:val="22"/>
          <w:szCs w:val="22"/>
        </w:rPr>
      </w:pPr>
      <w:r w:rsidRPr="007B7020">
        <w:rPr>
          <w:b/>
          <w:color w:val="000000"/>
          <w:sz w:val="22"/>
          <w:szCs w:val="22"/>
        </w:rPr>
        <w:t xml:space="preserve">Zlín - </w:t>
      </w:r>
      <w:r w:rsidRPr="007B7020">
        <w:rPr>
          <w:b/>
          <w:sz w:val="22"/>
          <w:szCs w:val="22"/>
        </w:rPr>
        <w:t xml:space="preserve">Krajská knihovna Františka Bartoše ve Zlíně </w:t>
      </w:r>
      <w:r w:rsidR="00396B9F" w:rsidRPr="007B7020">
        <w:rPr>
          <w:b/>
          <w:sz w:val="22"/>
          <w:szCs w:val="22"/>
        </w:rPr>
        <w:t xml:space="preserve">získala certifikát Handicap </w:t>
      </w:r>
      <w:proofErr w:type="spellStart"/>
      <w:r w:rsidR="00396B9F" w:rsidRPr="007B7020">
        <w:rPr>
          <w:b/>
          <w:sz w:val="22"/>
          <w:szCs w:val="22"/>
        </w:rPr>
        <w:t>Friendly</w:t>
      </w:r>
      <w:proofErr w:type="spellEnd"/>
      <w:r w:rsidR="00396B9F" w:rsidRPr="007B7020">
        <w:rPr>
          <w:b/>
          <w:sz w:val="22"/>
          <w:szCs w:val="22"/>
        </w:rPr>
        <w:t xml:space="preserve"> </w:t>
      </w:r>
      <w:r w:rsidR="00591BBB">
        <w:rPr>
          <w:b/>
          <w:sz w:val="22"/>
          <w:szCs w:val="22"/>
        </w:rPr>
        <w:br/>
      </w:r>
      <w:r w:rsidR="00396B9F" w:rsidRPr="007B7020">
        <w:rPr>
          <w:b/>
          <w:sz w:val="22"/>
          <w:szCs w:val="22"/>
        </w:rPr>
        <w:t>pro osoby se zrakovým postižením.</w:t>
      </w:r>
    </w:p>
    <w:p w:rsidR="0097581E" w:rsidRPr="007B7020" w:rsidRDefault="0097581E" w:rsidP="0097581E">
      <w:pPr>
        <w:jc w:val="both"/>
        <w:rPr>
          <w:color w:val="000000"/>
          <w:sz w:val="22"/>
          <w:szCs w:val="22"/>
        </w:rPr>
      </w:pPr>
    </w:p>
    <w:p w:rsidR="00396B9F" w:rsidRPr="007B7020" w:rsidRDefault="00396B9F" w:rsidP="00454716">
      <w:pPr>
        <w:jc w:val="both"/>
        <w:rPr>
          <w:sz w:val="22"/>
          <w:szCs w:val="22"/>
        </w:rPr>
      </w:pPr>
      <w:r w:rsidRPr="007B7020">
        <w:rPr>
          <w:sz w:val="22"/>
          <w:szCs w:val="22"/>
        </w:rPr>
        <w:t xml:space="preserve">Knihovna byla posuzována odbornou komisí podle Standardu Handicap </w:t>
      </w:r>
      <w:proofErr w:type="spellStart"/>
      <w:r w:rsidRPr="007B7020">
        <w:rPr>
          <w:sz w:val="22"/>
          <w:szCs w:val="22"/>
        </w:rPr>
        <w:t>Friendly</w:t>
      </w:r>
      <w:proofErr w:type="spellEnd"/>
      <w:r w:rsidRPr="007B7020">
        <w:rPr>
          <w:sz w:val="22"/>
          <w:szCs w:val="22"/>
        </w:rPr>
        <w:t xml:space="preserve"> vypracovaného odborníky z jednotlivých oborů a knihovníky ze sekce Bezbariérové knihovny spadající pod Svaz knihovníků a informačních pracovníků České republiky. Komise vyhodnotila zlínskou knihovnu jako instituci, která v maximální míře usnadňuje v ústřední knihovně přístupnost skupině uživatelů se zrakovým postižením. </w:t>
      </w:r>
    </w:p>
    <w:p w:rsidR="00454716" w:rsidRPr="007B7020" w:rsidRDefault="00454716" w:rsidP="00454716">
      <w:pPr>
        <w:jc w:val="both"/>
        <w:rPr>
          <w:sz w:val="22"/>
          <w:szCs w:val="22"/>
        </w:rPr>
      </w:pPr>
    </w:p>
    <w:p w:rsidR="00454716" w:rsidRPr="007B7020" w:rsidRDefault="00396B9F" w:rsidP="00454716">
      <w:pPr>
        <w:jc w:val="both"/>
        <w:rPr>
          <w:i/>
          <w:sz w:val="22"/>
          <w:szCs w:val="22"/>
        </w:rPr>
      </w:pPr>
      <w:r w:rsidRPr="007B7020">
        <w:rPr>
          <w:sz w:val="22"/>
          <w:szCs w:val="22"/>
        </w:rPr>
        <w:t>Zvukovou knihovnu pro nevidomé začala budovat ve Zlíně tehdy ještě okresní knihovna v roce 1995. Při získávání fondu pro tuto kategorii uživatelů navázal</w:t>
      </w:r>
      <w:r w:rsidR="000D7212" w:rsidRPr="007B7020">
        <w:rPr>
          <w:sz w:val="22"/>
          <w:szCs w:val="22"/>
        </w:rPr>
        <w:t>a</w:t>
      </w:r>
      <w:r w:rsidRPr="007B7020">
        <w:rPr>
          <w:sz w:val="22"/>
          <w:szCs w:val="22"/>
        </w:rPr>
        <w:t xml:space="preserve"> spolupráci s Knihovnou a tiskárnou pro nevidomé K. E. </w:t>
      </w:r>
      <w:proofErr w:type="spellStart"/>
      <w:r w:rsidRPr="007B7020">
        <w:rPr>
          <w:sz w:val="22"/>
          <w:szCs w:val="22"/>
        </w:rPr>
        <w:t>Macana</w:t>
      </w:r>
      <w:proofErr w:type="spellEnd"/>
      <w:r w:rsidRPr="007B7020">
        <w:rPr>
          <w:sz w:val="22"/>
          <w:szCs w:val="22"/>
        </w:rPr>
        <w:t xml:space="preserve"> v Praze, odkud </w:t>
      </w:r>
      <w:r w:rsidR="000E709F" w:rsidRPr="007B7020">
        <w:rPr>
          <w:sz w:val="22"/>
          <w:szCs w:val="22"/>
        </w:rPr>
        <w:t>začala</w:t>
      </w:r>
      <w:r w:rsidRPr="007B7020">
        <w:rPr>
          <w:sz w:val="22"/>
          <w:szCs w:val="22"/>
        </w:rPr>
        <w:t xml:space="preserve"> pravidelně nakupovat magnetofonové kazety, později CD a MP3 s mluveným slovem, a to krásnou i naučnou literaturu, pro děti i pro dospělé. V posledních šesti letech byl nákup zvukových dokumentů z knihovny K. E. </w:t>
      </w:r>
      <w:proofErr w:type="spellStart"/>
      <w:r w:rsidRPr="007B7020">
        <w:rPr>
          <w:sz w:val="22"/>
          <w:szCs w:val="22"/>
        </w:rPr>
        <w:t>Macana</w:t>
      </w:r>
      <w:proofErr w:type="spellEnd"/>
      <w:r w:rsidRPr="007B7020">
        <w:rPr>
          <w:sz w:val="22"/>
          <w:szCs w:val="22"/>
        </w:rPr>
        <w:t xml:space="preserve"> podpořen dotací Ministerstva kultury ČR v projektu Knihovna </w:t>
      </w:r>
      <w:r w:rsidR="000E709F" w:rsidRPr="007B7020">
        <w:rPr>
          <w:sz w:val="22"/>
          <w:szCs w:val="22"/>
        </w:rPr>
        <w:t>21. století</w:t>
      </w:r>
      <w:r w:rsidRPr="007B7020">
        <w:rPr>
          <w:sz w:val="22"/>
          <w:szCs w:val="22"/>
        </w:rPr>
        <w:t xml:space="preserve">. </w:t>
      </w:r>
    </w:p>
    <w:p w:rsidR="00454716" w:rsidRPr="007B7020" w:rsidRDefault="00454716" w:rsidP="00454716">
      <w:pPr>
        <w:jc w:val="both"/>
        <w:rPr>
          <w:sz w:val="22"/>
          <w:szCs w:val="22"/>
        </w:rPr>
      </w:pPr>
    </w:p>
    <w:p w:rsidR="000D7212" w:rsidRPr="007B7020" w:rsidRDefault="000D7212" w:rsidP="00454716">
      <w:pPr>
        <w:jc w:val="both"/>
        <w:rPr>
          <w:sz w:val="22"/>
          <w:szCs w:val="22"/>
        </w:rPr>
      </w:pPr>
      <w:r w:rsidRPr="007B7020">
        <w:rPr>
          <w:sz w:val="22"/>
          <w:szCs w:val="22"/>
        </w:rPr>
        <w:t xml:space="preserve">Fond zvukové knihovny je od roku 2018 </w:t>
      </w:r>
      <w:r w:rsidR="00396B9F" w:rsidRPr="007B7020">
        <w:rPr>
          <w:sz w:val="22"/>
          <w:szCs w:val="22"/>
        </w:rPr>
        <w:t xml:space="preserve">obohacen o filmy s audio popisem a také kolekci časopisů na CD, které vydává Sjednocená organizace nevidomých a slabozrakých. </w:t>
      </w:r>
      <w:r w:rsidRPr="007B7020">
        <w:rPr>
          <w:sz w:val="22"/>
          <w:szCs w:val="22"/>
        </w:rPr>
        <w:t>Pro uživatele jsou v ústřední knihovně k dispozici</w:t>
      </w:r>
      <w:r w:rsidR="00396B9F" w:rsidRPr="007B7020">
        <w:rPr>
          <w:sz w:val="22"/>
          <w:szCs w:val="22"/>
        </w:rPr>
        <w:t xml:space="preserve"> dvě čtecí lupy pro slabozraké, časopisy pro nevidomé, součástí knihovního fondu je příslušná odborná literatura. </w:t>
      </w:r>
    </w:p>
    <w:p w:rsidR="000D7212" w:rsidRPr="007B7020" w:rsidRDefault="000D7212" w:rsidP="00454716">
      <w:pPr>
        <w:jc w:val="both"/>
        <w:rPr>
          <w:sz w:val="22"/>
          <w:szCs w:val="22"/>
        </w:rPr>
      </w:pPr>
    </w:p>
    <w:p w:rsidR="00396B9F" w:rsidRPr="007B7020" w:rsidRDefault="000D7212" w:rsidP="00454716">
      <w:pPr>
        <w:jc w:val="both"/>
        <w:rPr>
          <w:i/>
          <w:sz w:val="22"/>
          <w:szCs w:val="22"/>
        </w:rPr>
      </w:pPr>
      <w:r w:rsidRPr="007B7020">
        <w:rPr>
          <w:i/>
          <w:sz w:val="22"/>
          <w:szCs w:val="22"/>
        </w:rPr>
        <w:t>„</w:t>
      </w:r>
      <w:r w:rsidR="00396B9F" w:rsidRPr="007B7020">
        <w:rPr>
          <w:i/>
          <w:sz w:val="22"/>
          <w:szCs w:val="22"/>
        </w:rPr>
        <w:t xml:space="preserve">Samozřejmostí je individuální a plně profesionální přístup při jednání s nevidomými </w:t>
      </w:r>
      <w:r w:rsidR="000E709F" w:rsidRPr="007B7020">
        <w:rPr>
          <w:i/>
          <w:sz w:val="22"/>
          <w:szCs w:val="22"/>
        </w:rPr>
        <w:br/>
      </w:r>
      <w:r w:rsidR="00396B9F" w:rsidRPr="007B7020">
        <w:rPr>
          <w:i/>
          <w:sz w:val="22"/>
          <w:szCs w:val="22"/>
        </w:rPr>
        <w:t xml:space="preserve">a slabozrakými uživateli knihovny, adresné zasílání novinek zvukové knihovny, pozvánky </w:t>
      </w:r>
      <w:r w:rsidR="000E709F" w:rsidRPr="007B7020">
        <w:rPr>
          <w:i/>
          <w:sz w:val="22"/>
          <w:szCs w:val="22"/>
        </w:rPr>
        <w:br/>
      </w:r>
      <w:r w:rsidR="00396B9F" w:rsidRPr="007B7020">
        <w:rPr>
          <w:i/>
          <w:sz w:val="22"/>
          <w:szCs w:val="22"/>
        </w:rPr>
        <w:t xml:space="preserve">na akce, informace o nových službách apod. Pro </w:t>
      </w:r>
      <w:r w:rsidRPr="007B7020">
        <w:rPr>
          <w:i/>
          <w:sz w:val="22"/>
          <w:szCs w:val="22"/>
        </w:rPr>
        <w:t xml:space="preserve">handicapované </w:t>
      </w:r>
      <w:r w:rsidR="00396B9F" w:rsidRPr="007B7020">
        <w:rPr>
          <w:i/>
          <w:sz w:val="22"/>
          <w:szCs w:val="22"/>
        </w:rPr>
        <w:t>obyvatele Zlína zajiš</w:t>
      </w:r>
      <w:r w:rsidRPr="007B7020">
        <w:rPr>
          <w:i/>
          <w:sz w:val="22"/>
          <w:szCs w:val="22"/>
        </w:rPr>
        <w:t>ťujeme</w:t>
      </w:r>
      <w:r w:rsidR="00396B9F" w:rsidRPr="007B7020">
        <w:rPr>
          <w:i/>
          <w:sz w:val="22"/>
          <w:szCs w:val="22"/>
        </w:rPr>
        <w:t xml:space="preserve"> dodávání dokumentů až domů, uživatelé mimo Zlín mohou využít zaslání dokumentů prostřednictvím Slepecké zásilky České pošty</w:t>
      </w:r>
      <w:r w:rsidRPr="007B7020">
        <w:rPr>
          <w:sz w:val="22"/>
          <w:szCs w:val="22"/>
        </w:rPr>
        <w:t>,“ uvádí ke službám pro zrakově handicapované uživatele vedoucí služeb Dagmar Marušáková</w:t>
      </w:r>
      <w:r w:rsidR="00396B9F" w:rsidRPr="007B7020">
        <w:rPr>
          <w:sz w:val="22"/>
          <w:szCs w:val="22"/>
        </w:rPr>
        <w:t>.</w:t>
      </w:r>
    </w:p>
    <w:p w:rsidR="00454716" w:rsidRPr="007B7020" w:rsidRDefault="00454716" w:rsidP="00454716">
      <w:pPr>
        <w:jc w:val="both"/>
        <w:rPr>
          <w:sz w:val="22"/>
          <w:szCs w:val="22"/>
        </w:rPr>
      </w:pPr>
    </w:p>
    <w:p w:rsidR="00396B9F" w:rsidRPr="007B7020" w:rsidRDefault="00396B9F" w:rsidP="00454716">
      <w:pPr>
        <w:jc w:val="both"/>
        <w:rPr>
          <w:sz w:val="22"/>
          <w:szCs w:val="22"/>
        </w:rPr>
      </w:pPr>
      <w:r w:rsidRPr="007B7020">
        <w:rPr>
          <w:sz w:val="22"/>
          <w:szCs w:val="22"/>
        </w:rPr>
        <w:t>Knihovna spolupracuje se Sjednocenou organizací nevidomých a slabozrakých ČR a zapojuje se každoročně k akci Dny umění nevidomých na Moravě. Zrakově handicapovaným uživatelům se speciálně věnuje knihovník</w:t>
      </w:r>
      <w:r w:rsidR="00E919AD">
        <w:rPr>
          <w:sz w:val="22"/>
          <w:szCs w:val="22"/>
        </w:rPr>
        <w:t>-</w:t>
      </w:r>
      <w:r w:rsidRPr="007B7020">
        <w:rPr>
          <w:sz w:val="22"/>
          <w:szCs w:val="22"/>
        </w:rPr>
        <w:t xml:space="preserve">asistent Petra Janošová, která je členkou sekce </w:t>
      </w:r>
      <w:r w:rsidR="00591BBB" w:rsidRPr="007B7020">
        <w:rPr>
          <w:sz w:val="22"/>
          <w:szCs w:val="22"/>
        </w:rPr>
        <w:t>Bezbariérové knihovny</w:t>
      </w:r>
      <w:r w:rsidR="00591BBB" w:rsidRPr="007B7020">
        <w:rPr>
          <w:bCs/>
          <w:sz w:val="22"/>
          <w:szCs w:val="22"/>
          <w:shd w:val="clear" w:color="auto" w:fill="FFFFFF"/>
        </w:rPr>
        <w:t xml:space="preserve"> </w:t>
      </w:r>
      <w:r w:rsidR="000D7212" w:rsidRPr="007B7020">
        <w:rPr>
          <w:bCs/>
          <w:sz w:val="22"/>
          <w:szCs w:val="22"/>
          <w:shd w:val="clear" w:color="auto" w:fill="FFFFFF"/>
        </w:rPr>
        <w:t>Svaz</w:t>
      </w:r>
      <w:r w:rsidR="00591BBB">
        <w:rPr>
          <w:bCs/>
          <w:sz w:val="22"/>
          <w:szCs w:val="22"/>
          <w:shd w:val="clear" w:color="auto" w:fill="FFFFFF"/>
        </w:rPr>
        <w:t>u</w:t>
      </w:r>
      <w:r w:rsidR="000D7212" w:rsidRPr="007B7020">
        <w:rPr>
          <w:bCs/>
          <w:sz w:val="22"/>
          <w:szCs w:val="22"/>
          <w:shd w:val="clear" w:color="auto" w:fill="FFFFFF"/>
        </w:rPr>
        <w:t xml:space="preserve"> kn</w:t>
      </w:r>
      <w:r w:rsidR="00591BBB">
        <w:rPr>
          <w:bCs/>
          <w:sz w:val="22"/>
          <w:szCs w:val="22"/>
          <w:shd w:val="clear" w:color="auto" w:fill="FFFFFF"/>
        </w:rPr>
        <w:t xml:space="preserve">ihovníků </w:t>
      </w:r>
      <w:r w:rsidR="00E919AD">
        <w:rPr>
          <w:bCs/>
          <w:sz w:val="22"/>
          <w:szCs w:val="22"/>
          <w:shd w:val="clear" w:color="auto" w:fill="FFFFFF"/>
        </w:rPr>
        <w:t xml:space="preserve">a </w:t>
      </w:r>
      <w:r w:rsidR="000D7212" w:rsidRPr="007B7020">
        <w:rPr>
          <w:bCs/>
          <w:sz w:val="22"/>
          <w:szCs w:val="22"/>
          <w:shd w:val="clear" w:color="auto" w:fill="FFFFFF"/>
        </w:rPr>
        <w:t>informačních pracovníků</w:t>
      </w:r>
      <w:r w:rsidR="000D7212" w:rsidRPr="007B7020">
        <w:rPr>
          <w:sz w:val="22"/>
          <w:szCs w:val="22"/>
          <w:shd w:val="clear" w:color="auto" w:fill="FFFFFF"/>
        </w:rPr>
        <w:t> České republiky</w:t>
      </w:r>
      <w:r w:rsidRPr="007B7020">
        <w:rPr>
          <w:sz w:val="22"/>
          <w:szCs w:val="22"/>
        </w:rPr>
        <w:t xml:space="preserve">. Také ostatní pracovníci knihovny jsou pravidelně školeni pro poskytování služeb uživatelům </w:t>
      </w:r>
      <w:r w:rsidR="00E919AD">
        <w:rPr>
          <w:sz w:val="22"/>
          <w:szCs w:val="22"/>
        </w:rPr>
        <w:t xml:space="preserve">jak </w:t>
      </w:r>
      <w:r w:rsidRPr="007B7020">
        <w:rPr>
          <w:sz w:val="22"/>
          <w:szCs w:val="22"/>
        </w:rPr>
        <w:t>se zrakovým postižením,</w:t>
      </w:r>
      <w:r w:rsidR="00E919AD">
        <w:rPr>
          <w:sz w:val="22"/>
          <w:szCs w:val="22"/>
        </w:rPr>
        <w:br/>
        <w:t>tak</w:t>
      </w:r>
      <w:r w:rsidRPr="007B7020">
        <w:rPr>
          <w:sz w:val="22"/>
          <w:szCs w:val="22"/>
        </w:rPr>
        <w:t xml:space="preserve"> i s jinými specifickými potřebami. </w:t>
      </w:r>
    </w:p>
    <w:p w:rsidR="00454716" w:rsidRPr="007B7020" w:rsidRDefault="00454716" w:rsidP="00454716">
      <w:pPr>
        <w:jc w:val="both"/>
        <w:rPr>
          <w:sz w:val="22"/>
          <w:szCs w:val="22"/>
        </w:rPr>
      </w:pPr>
    </w:p>
    <w:p w:rsidR="008E4BFA" w:rsidRPr="007B7020" w:rsidRDefault="00454716" w:rsidP="00454716">
      <w:pPr>
        <w:jc w:val="both"/>
        <w:rPr>
          <w:sz w:val="22"/>
          <w:szCs w:val="22"/>
        </w:rPr>
      </w:pPr>
      <w:r w:rsidRPr="007B7020">
        <w:rPr>
          <w:i/>
          <w:sz w:val="22"/>
          <w:szCs w:val="22"/>
        </w:rPr>
        <w:t>„</w:t>
      </w:r>
      <w:r w:rsidR="00396B9F" w:rsidRPr="007B7020">
        <w:rPr>
          <w:i/>
          <w:sz w:val="22"/>
          <w:szCs w:val="22"/>
        </w:rPr>
        <w:t xml:space="preserve">Získání certifikátu a možnost mít na dveřích knihovny vylepené logo Handicap </w:t>
      </w:r>
      <w:proofErr w:type="spellStart"/>
      <w:r w:rsidR="00396B9F" w:rsidRPr="007B7020">
        <w:rPr>
          <w:i/>
          <w:sz w:val="22"/>
          <w:szCs w:val="22"/>
        </w:rPr>
        <w:t>Friendly</w:t>
      </w:r>
      <w:proofErr w:type="spellEnd"/>
      <w:r w:rsidR="00396B9F" w:rsidRPr="007B7020">
        <w:rPr>
          <w:i/>
          <w:sz w:val="22"/>
          <w:szCs w:val="22"/>
        </w:rPr>
        <w:t xml:space="preserve"> je významným ukazatelem knihovny, že naplňuje své poslání být přístupná všem bez rozdílu dle Knihovního zákona č.257/2001 Sb. Je ukázkou dobré praxe a ochoty vyvinout nemalé úsilí, aby</w:t>
      </w:r>
      <w:r w:rsidRPr="007B7020">
        <w:rPr>
          <w:i/>
          <w:sz w:val="22"/>
          <w:szCs w:val="22"/>
        </w:rPr>
        <w:t xml:space="preserve">chom </w:t>
      </w:r>
      <w:r w:rsidR="00396B9F" w:rsidRPr="007B7020">
        <w:rPr>
          <w:i/>
          <w:sz w:val="22"/>
          <w:szCs w:val="22"/>
        </w:rPr>
        <w:t>splnil</w:t>
      </w:r>
      <w:r w:rsidRPr="007B7020">
        <w:rPr>
          <w:i/>
          <w:sz w:val="22"/>
          <w:szCs w:val="22"/>
        </w:rPr>
        <w:t>i</w:t>
      </w:r>
      <w:r w:rsidR="00396B9F" w:rsidRPr="007B7020">
        <w:rPr>
          <w:i/>
          <w:sz w:val="22"/>
          <w:szCs w:val="22"/>
        </w:rPr>
        <w:t xml:space="preserve"> přísné podmínky, které ovšem zaručují poskytování služeb v té nejvyšší kvalitě. Zároveň je to</w:t>
      </w:r>
      <w:r w:rsidRPr="007B7020">
        <w:rPr>
          <w:i/>
          <w:sz w:val="22"/>
          <w:szCs w:val="22"/>
        </w:rPr>
        <w:t xml:space="preserve"> pro nás</w:t>
      </w:r>
      <w:r w:rsidR="000D7212" w:rsidRPr="007B7020">
        <w:rPr>
          <w:i/>
          <w:sz w:val="22"/>
          <w:szCs w:val="22"/>
        </w:rPr>
        <w:t xml:space="preserve"> také velký závazek do budoucna,</w:t>
      </w:r>
      <w:r w:rsidRPr="007B7020">
        <w:rPr>
          <w:i/>
          <w:sz w:val="22"/>
          <w:szCs w:val="22"/>
        </w:rPr>
        <w:t>“</w:t>
      </w:r>
      <w:r w:rsidRPr="007B7020">
        <w:rPr>
          <w:sz w:val="22"/>
          <w:szCs w:val="22"/>
        </w:rPr>
        <w:t xml:space="preserve"> dodává ředitel knihovny Jan Kaňka.</w:t>
      </w:r>
    </w:p>
    <w:p w:rsidR="00B73F69" w:rsidRPr="007B7020" w:rsidRDefault="00B73F69" w:rsidP="00454716">
      <w:pPr>
        <w:shd w:val="clear" w:color="auto" w:fill="FFFFFF"/>
        <w:jc w:val="both"/>
        <w:rPr>
          <w:sz w:val="22"/>
          <w:szCs w:val="22"/>
        </w:rPr>
      </w:pPr>
    </w:p>
    <w:p w:rsidR="00335CBC" w:rsidRPr="007B7020" w:rsidRDefault="00335CBC" w:rsidP="00454716">
      <w:pPr>
        <w:jc w:val="both"/>
        <w:rPr>
          <w:sz w:val="22"/>
          <w:szCs w:val="22"/>
        </w:rPr>
      </w:pPr>
    </w:p>
    <w:p w:rsidR="00335CBC" w:rsidRPr="007B7020" w:rsidRDefault="00335CBC" w:rsidP="00454716">
      <w:pPr>
        <w:jc w:val="both"/>
        <w:rPr>
          <w:b/>
          <w:sz w:val="22"/>
          <w:szCs w:val="22"/>
        </w:rPr>
      </w:pPr>
      <w:r w:rsidRPr="007B7020">
        <w:rPr>
          <w:b/>
          <w:sz w:val="22"/>
          <w:szCs w:val="22"/>
        </w:rPr>
        <w:t>Kontakt:</w:t>
      </w:r>
    </w:p>
    <w:p w:rsidR="00335CBC" w:rsidRPr="007B7020" w:rsidRDefault="00335CBC" w:rsidP="00454716">
      <w:pPr>
        <w:jc w:val="both"/>
        <w:rPr>
          <w:sz w:val="22"/>
          <w:szCs w:val="22"/>
        </w:rPr>
      </w:pPr>
      <w:r w:rsidRPr="007B7020">
        <w:rPr>
          <w:sz w:val="22"/>
          <w:szCs w:val="22"/>
        </w:rPr>
        <w:t>Mgr. Gabriela Winklerová</w:t>
      </w:r>
    </w:p>
    <w:p w:rsidR="00335CBC" w:rsidRPr="007B7020" w:rsidRDefault="00335CBC" w:rsidP="00454716">
      <w:pPr>
        <w:jc w:val="both"/>
        <w:rPr>
          <w:sz w:val="22"/>
          <w:szCs w:val="22"/>
        </w:rPr>
      </w:pPr>
      <w:r w:rsidRPr="007B7020">
        <w:rPr>
          <w:sz w:val="22"/>
          <w:szCs w:val="22"/>
        </w:rPr>
        <w:t>Projektová manažerka, komunikace s veřejností</w:t>
      </w:r>
    </w:p>
    <w:p w:rsidR="00335CBC" w:rsidRPr="007B7020" w:rsidRDefault="00335CBC" w:rsidP="00454716">
      <w:pPr>
        <w:jc w:val="both"/>
        <w:rPr>
          <w:sz w:val="22"/>
          <w:szCs w:val="22"/>
        </w:rPr>
      </w:pPr>
      <w:r w:rsidRPr="007B7020">
        <w:rPr>
          <w:sz w:val="22"/>
          <w:szCs w:val="22"/>
        </w:rPr>
        <w:t xml:space="preserve">tel.: 573 032 505, </w:t>
      </w:r>
      <w:r w:rsidRPr="007B7020">
        <w:rPr>
          <w:color w:val="000000"/>
          <w:sz w:val="22"/>
          <w:szCs w:val="22"/>
        </w:rPr>
        <w:t>734 860 722</w:t>
      </w:r>
    </w:p>
    <w:p w:rsidR="0028454A" w:rsidRPr="007B7020" w:rsidRDefault="00335CBC" w:rsidP="00454716">
      <w:pPr>
        <w:spacing w:after="240"/>
        <w:jc w:val="both"/>
        <w:rPr>
          <w:rFonts w:ascii="Calibri" w:eastAsiaTheme="minorHAnsi" w:hAnsi="Calibri"/>
          <w:sz w:val="22"/>
          <w:szCs w:val="22"/>
          <w:lang w:eastAsia="en-US"/>
        </w:rPr>
      </w:pPr>
      <w:r w:rsidRPr="007B7020">
        <w:rPr>
          <w:sz w:val="22"/>
          <w:szCs w:val="22"/>
        </w:rPr>
        <w:t xml:space="preserve">e-mail: </w:t>
      </w:r>
      <w:hyperlink r:id="rId9" w:history="1">
        <w:r w:rsidRPr="007B7020">
          <w:rPr>
            <w:rStyle w:val="Hypertextovodkaz"/>
            <w:sz w:val="22"/>
            <w:szCs w:val="22"/>
          </w:rPr>
          <w:t>winklerova@kfbz.cz</w:t>
        </w:r>
      </w:hyperlink>
      <w:r w:rsidRPr="007B7020">
        <w:rPr>
          <w:sz w:val="22"/>
          <w:szCs w:val="22"/>
        </w:rPr>
        <w:t xml:space="preserve"> </w:t>
      </w:r>
    </w:p>
    <w:sectPr w:rsidR="0028454A" w:rsidRPr="007B7020" w:rsidSect="006C51EF">
      <w:headerReference w:type="default" r:id="rId10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513" w:rsidRDefault="00D15513" w:rsidP="009D1512">
      <w:r>
        <w:separator/>
      </w:r>
    </w:p>
  </w:endnote>
  <w:endnote w:type="continuationSeparator" w:id="0">
    <w:p w:rsidR="00D15513" w:rsidRDefault="00D15513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513" w:rsidRDefault="00D15513" w:rsidP="009D1512">
      <w:r>
        <w:separator/>
      </w:r>
    </w:p>
  </w:footnote>
  <w:footnote w:type="continuationSeparator" w:id="0">
    <w:p w:rsidR="00D15513" w:rsidRDefault="00D15513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 wp14:anchorId="4A50C299" wp14:editId="17464C83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 wp14:anchorId="7EF20AC3" wp14:editId="2693DE7E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 wp14:anchorId="11CB40CC" wp14:editId="3D818E5A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AB41D8">
      <w:rPr>
        <w:rFonts w:ascii="Arial" w:hAnsi="Arial" w:cs="Arial"/>
        <w:color w:val="7F7F7F"/>
        <w:sz w:val="20"/>
        <w:szCs w:val="20"/>
      </w:rPr>
      <w:t>2</w:t>
    </w:r>
    <w:r w:rsidR="003B71A2">
      <w:rPr>
        <w:rFonts w:ascii="Arial" w:hAnsi="Arial" w:cs="Arial"/>
        <w:color w:val="7F7F7F"/>
        <w:sz w:val="20"/>
        <w:szCs w:val="20"/>
      </w:rPr>
      <w:t xml:space="preserve">. </w:t>
    </w:r>
    <w:r w:rsidR="00AB41D8">
      <w:rPr>
        <w:rFonts w:ascii="Arial" w:hAnsi="Arial" w:cs="Arial"/>
        <w:color w:val="7F7F7F"/>
        <w:sz w:val="20"/>
        <w:szCs w:val="20"/>
      </w:rPr>
      <w:t>6</w:t>
    </w:r>
    <w:r w:rsidR="00B773EC">
      <w:rPr>
        <w:rFonts w:ascii="Arial" w:hAnsi="Arial" w:cs="Arial"/>
        <w:color w:val="7F7F7F"/>
        <w:sz w:val="20"/>
        <w:szCs w:val="20"/>
      </w:rPr>
      <w:t>.</w:t>
    </w:r>
    <w:r w:rsidR="007E38E1">
      <w:rPr>
        <w:rFonts w:ascii="Arial" w:hAnsi="Arial" w:cs="Arial"/>
        <w:color w:val="7F7F7F"/>
        <w:sz w:val="20"/>
        <w:szCs w:val="20"/>
      </w:rPr>
      <w:t xml:space="preserve"> </w:t>
    </w:r>
    <w:r w:rsidR="008F1F69">
      <w:rPr>
        <w:rFonts w:ascii="Arial" w:hAnsi="Arial" w:cs="Arial"/>
        <w:color w:val="7F7F7F"/>
        <w:sz w:val="20"/>
        <w:szCs w:val="20"/>
      </w:rPr>
      <w:t>20</w:t>
    </w:r>
    <w:r w:rsidR="00335CBC">
      <w:rPr>
        <w:rFonts w:ascii="Arial" w:hAnsi="Arial" w:cs="Arial"/>
        <w:color w:val="7F7F7F"/>
        <w:sz w:val="20"/>
        <w:szCs w:val="20"/>
      </w:rPr>
      <w:t>21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Obrázek 15" o:spid="_x0000_i1082" type="#_x0000_t75" alt="✅" style="width:11.9pt;height:11.9pt;visibility:visible;mso-wrap-style:square" o:bullet="t">
        <v:imagedata r:id="rId1" o:title="✅"/>
      </v:shape>
    </w:pict>
  </w:numPicBullet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16F7C"/>
    <w:multiLevelType w:val="multilevel"/>
    <w:tmpl w:val="6060A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1A28F1"/>
    <w:multiLevelType w:val="hybridMultilevel"/>
    <w:tmpl w:val="A3F8FAC8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96230B"/>
    <w:multiLevelType w:val="multilevel"/>
    <w:tmpl w:val="233E7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C54C65"/>
    <w:multiLevelType w:val="hybridMultilevel"/>
    <w:tmpl w:val="11E27C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706A40"/>
    <w:multiLevelType w:val="multilevel"/>
    <w:tmpl w:val="2CA6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2F0C72"/>
    <w:multiLevelType w:val="hybridMultilevel"/>
    <w:tmpl w:val="3368A1C4"/>
    <w:lvl w:ilvl="0" w:tplc="773239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F4BB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7022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AAB1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CE6C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3AB5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28EA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86E0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2CBD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AE7F29"/>
    <w:multiLevelType w:val="hybridMultilevel"/>
    <w:tmpl w:val="114C099A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11"/>
  </w:num>
  <w:num w:numId="7">
    <w:abstractNumId w:val="7"/>
  </w:num>
  <w:num w:numId="8">
    <w:abstractNumId w:val="1"/>
  </w:num>
  <w:num w:numId="9">
    <w:abstractNumId w:val="9"/>
  </w:num>
  <w:num w:numId="10">
    <w:abstractNumId w:val="12"/>
  </w:num>
  <w:num w:numId="11">
    <w:abstractNumId w:val="2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63E4"/>
    <w:rsid w:val="00012139"/>
    <w:rsid w:val="0002257B"/>
    <w:rsid w:val="000276DB"/>
    <w:rsid w:val="00035C2F"/>
    <w:rsid w:val="00042124"/>
    <w:rsid w:val="00042683"/>
    <w:rsid w:val="00042A53"/>
    <w:rsid w:val="000435EE"/>
    <w:rsid w:val="00045419"/>
    <w:rsid w:val="00063223"/>
    <w:rsid w:val="00065AEF"/>
    <w:rsid w:val="00071CA3"/>
    <w:rsid w:val="00075624"/>
    <w:rsid w:val="00077EDF"/>
    <w:rsid w:val="00080E85"/>
    <w:rsid w:val="00084802"/>
    <w:rsid w:val="00093479"/>
    <w:rsid w:val="000A3E3E"/>
    <w:rsid w:val="000B4D25"/>
    <w:rsid w:val="000B4DB1"/>
    <w:rsid w:val="000B4FC1"/>
    <w:rsid w:val="000B7747"/>
    <w:rsid w:val="000C7AF0"/>
    <w:rsid w:val="000D7212"/>
    <w:rsid w:val="000E2387"/>
    <w:rsid w:val="000E709F"/>
    <w:rsid w:val="000F12E0"/>
    <w:rsid w:val="000F1BC1"/>
    <w:rsid w:val="000F2B3A"/>
    <w:rsid w:val="000F2C61"/>
    <w:rsid w:val="000F46C6"/>
    <w:rsid w:val="0011135C"/>
    <w:rsid w:val="00114306"/>
    <w:rsid w:val="001234FA"/>
    <w:rsid w:val="0013793B"/>
    <w:rsid w:val="00142F1E"/>
    <w:rsid w:val="00147D04"/>
    <w:rsid w:val="00160B86"/>
    <w:rsid w:val="00161AA6"/>
    <w:rsid w:val="0016487A"/>
    <w:rsid w:val="00166FFC"/>
    <w:rsid w:val="00167B87"/>
    <w:rsid w:val="00167D8F"/>
    <w:rsid w:val="0017149F"/>
    <w:rsid w:val="00195F38"/>
    <w:rsid w:val="001A2487"/>
    <w:rsid w:val="001A7099"/>
    <w:rsid w:val="001B1E8C"/>
    <w:rsid w:val="001B243D"/>
    <w:rsid w:val="001B3A1B"/>
    <w:rsid w:val="001D0194"/>
    <w:rsid w:val="001D64F9"/>
    <w:rsid w:val="001E208A"/>
    <w:rsid w:val="001E292F"/>
    <w:rsid w:val="001E2BE1"/>
    <w:rsid w:val="002004FF"/>
    <w:rsid w:val="00200AD6"/>
    <w:rsid w:val="00211FA1"/>
    <w:rsid w:val="002242A8"/>
    <w:rsid w:val="002272E1"/>
    <w:rsid w:val="002322C3"/>
    <w:rsid w:val="00234FF5"/>
    <w:rsid w:val="00237842"/>
    <w:rsid w:val="00246FDF"/>
    <w:rsid w:val="00254957"/>
    <w:rsid w:val="002568F1"/>
    <w:rsid w:val="00260B3E"/>
    <w:rsid w:val="00266361"/>
    <w:rsid w:val="00272E7C"/>
    <w:rsid w:val="00275280"/>
    <w:rsid w:val="002824FE"/>
    <w:rsid w:val="0028454A"/>
    <w:rsid w:val="00291909"/>
    <w:rsid w:val="00293063"/>
    <w:rsid w:val="002955A9"/>
    <w:rsid w:val="00295C41"/>
    <w:rsid w:val="002B23C8"/>
    <w:rsid w:val="002C7071"/>
    <w:rsid w:val="002D1BE0"/>
    <w:rsid w:val="002D3190"/>
    <w:rsid w:val="002F105E"/>
    <w:rsid w:val="002F52D5"/>
    <w:rsid w:val="002F6916"/>
    <w:rsid w:val="00300202"/>
    <w:rsid w:val="003024AD"/>
    <w:rsid w:val="0030391A"/>
    <w:rsid w:val="00303DEB"/>
    <w:rsid w:val="0030772D"/>
    <w:rsid w:val="00324514"/>
    <w:rsid w:val="00326072"/>
    <w:rsid w:val="00326C1F"/>
    <w:rsid w:val="0032794A"/>
    <w:rsid w:val="00331DA6"/>
    <w:rsid w:val="00335CBC"/>
    <w:rsid w:val="003431FD"/>
    <w:rsid w:val="00344082"/>
    <w:rsid w:val="00346DAB"/>
    <w:rsid w:val="00350404"/>
    <w:rsid w:val="003642F9"/>
    <w:rsid w:val="003654E7"/>
    <w:rsid w:val="00365949"/>
    <w:rsid w:val="00383F5E"/>
    <w:rsid w:val="00385FBB"/>
    <w:rsid w:val="0038740A"/>
    <w:rsid w:val="00396B9F"/>
    <w:rsid w:val="003A2B4A"/>
    <w:rsid w:val="003A338E"/>
    <w:rsid w:val="003A7D2E"/>
    <w:rsid w:val="003B3396"/>
    <w:rsid w:val="003B658A"/>
    <w:rsid w:val="003B71A2"/>
    <w:rsid w:val="003C2C99"/>
    <w:rsid w:val="003C5693"/>
    <w:rsid w:val="003F6D59"/>
    <w:rsid w:val="0040529D"/>
    <w:rsid w:val="00406D98"/>
    <w:rsid w:val="00407ECE"/>
    <w:rsid w:val="00417C01"/>
    <w:rsid w:val="004240D0"/>
    <w:rsid w:val="00435FB3"/>
    <w:rsid w:val="00437660"/>
    <w:rsid w:val="0044596B"/>
    <w:rsid w:val="00454716"/>
    <w:rsid w:val="00464937"/>
    <w:rsid w:val="00465E5A"/>
    <w:rsid w:val="0047075A"/>
    <w:rsid w:val="00482EA1"/>
    <w:rsid w:val="004847BE"/>
    <w:rsid w:val="00485E6C"/>
    <w:rsid w:val="00493484"/>
    <w:rsid w:val="004A4D81"/>
    <w:rsid w:val="004A556C"/>
    <w:rsid w:val="004B2497"/>
    <w:rsid w:val="004C6530"/>
    <w:rsid w:val="004D15C7"/>
    <w:rsid w:val="004E12D9"/>
    <w:rsid w:val="004F0FFC"/>
    <w:rsid w:val="004F4353"/>
    <w:rsid w:val="00500AAF"/>
    <w:rsid w:val="00504F1B"/>
    <w:rsid w:val="005072C2"/>
    <w:rsid w:val="00507B2B"/>
    <w:rsid w:val="00512328"/>
    <w:rsid w:val="00513FDA"/>
    <w:rsid w:val="00515B99"/>
    <w:rsid w:val="0051610B"/>
    <w:rsid w:val="00532B90"/>
    <w:rsid w:val="00537675"/>
    <w:rsid w:val="00551184"/>
    <w:rsid w:val="00561871"/>
    <w:rsid w:val="005673D5"/>
    <w:rsid w:val="005759A4"/>
    <w:rsid w:val="00580CB8"/>
    <w:rsid w:val="0058211D"/>
    <w:rsid w:val="00591BBB"/>
    <w:rsid w:val="00594BD5"/>
    <w:rsid w:val="005966C7"/>
    <w:rsid w:val="00597388"/>
    <w:rsid w:val="005A03FD"/>
    <w:rsid w:val="005A1614"/>
    <w:rsid w:val="005A34C0"/>
    <w:rsid w:val="005C5BD8"/>
    <w:rsid w:val="005E555B"/>
    <w:rsid w:val="005F3319"/>
    <w:rsid w:val="006007DF"/>
    <w:rsid w:val="006027A8"/>
    <w:rsid w:val="0060621E"/>
    <w:rsid w:val="00623323"/>
    <w:rsid w:val="006245BD"/>
    <w:rsid w:val="0062513A"/>
    <w:rsid w:val="00630F24"/>
    <w:rsid w:val="00631DCA"/>
    <w:rsid w:val="006335C6"/>
    <w:rsid w:val="006375C9"/>
    <w:rsid w:val="00642A47"/>
    <w:rsid w:val="00643B5B"/>
    <w:rsid w:val="0064660F"/>
    <w:rsid w:val="0065507E"/>
    <w:rsid w:val="006552D9"/>
    <w:rsid w:val="0065569F"/>
    <w:rsid w:val="00664A3E"/>
    <w:rsid w:val="00666848"/>
    <w:rsid w:val="0066734A"/>
    <w:rsid w:val="00682F8A"/>
    <w:rsid w:val="0068627B"/>
    <w:rsid w:val="00686C47"/>
    <w:rsid w:val="0069324B"/>
    <w:rsid w:val="006941EF"/>
    <w:rsid w:val="006B698D"/>
    <w:rsid w:val="006C51EF"/>
    <w:rsid w:val="006E5E9B"/>
    <w:rsid w:val="007061BE"/>
    <w:rsid w:val="00706E20"/>
    <w:rsid w:val="00710FE7"/>
    <w:rsid w:val="00715A61"/>
    <w:rsid w:val="007259DE"/>
    <w:rsid w:val="00731B08"/>
    <w:rsid w:val="00731DC7"/>
    <w:rsid w:val="00733D92"/>
    <w:rsid w:val="0073567E"/>
    <w:rsid w:val="007376C8"/>
    <w:rsid w:val="00750ACD"/>
    <w:rsid w:val="00751DB2"/>
    <w:rsid w:val="00754943"/>
    <w:rsid w:val="00757F65"/>
    <w:rsid w:val="00762DFE"/>
    <w:rsid w:val="00783400"/>
    <w:rsid w:val="00786A62"/>
    <w:rsid w:val="00790131"/>
    <w:rsid w:val="00793E1C"/>
    <w:rsid w:val="007941F3"/>
    <w:rsid w:val="0079720F"/>
    <w:rsid w:val="00797EA6"/>
    <w:rsid w:val="007A0569"/>
    <w:rsid w:val="007B05BD"/>
    <w:rsid w:val="007B3C0A"/>
    <w:rsid w:val="007B7020"/>
    <w:rsid w:val="007C2E10"/>
    <w:rsid w:val="007C7BDE"/>
    <w:rsid w:val="007E05FE"/>
    <w:rsid w:val="007E18B0"/>
    <w:rsid w:val="007E38E1"/>
    <w:rsid w:val="007E6775"/>
    <w:rsid w:val="007F4C23"/>
    <w:rsid w:val="00807C9E"/>
    <w:rsid w:val="00812D23"/>
    <w:rsid w:val="0081418B"/>
    <w:rsid w:val="0082006E"/>
    <w:rsid w:val="008234CC"/>
    <w:rsid w:val="008236F9"/>
    <w:rsid w:val="00827228"/>
    <w:rsid w:val="0082776B"/>
    <w:rsid w:val="00841F48"/>
    <w:rsid w:val="00845246"/>
    <w:rsid w:val="00854A41"/>
    <w:rsid w:val="00864ED5"/>
    <w:rsid w:val="008652CB"/>
    <w:rsid w:val="00877D91"/>
    <w:rsid w:val="00880653"/>
    <w:rsid w:val="00886C26"/>
    <w:rsid w:val="008956BC"/>
    <w:rsid w:val="00896E0B"/>
    <w:rsid w:val="008A1812"/>
    <w:rsid w:val="008B5FEF"/>
    <w:rsid w:val="008C10DA"/>
    <w:rsid w:val="008C3798"/>
    <w:rsid w:val="008D0D72"/>
    <w:rsid w:val="008D13A3"/>
    <w:rsid w:val="008D2E38"/>
    <w:rsid w:val="008E00A0"/>
    <w:rsid w:val="008E2167"/>
    <w:rsid w:val="008E4BFA"/>
    <w:rsid w:val="008E622B"/>
    <w:rsid w:val="008E7DDF"/>
    <w:rsid w:val="008F0644"/>
    <w:rsid w:val="008F1483"/>
    <w:rsid w:val="008F1F69"/>
    <w:rsid w:val="008F2138"/>
    <w:rsid w:val="008F31D0"/>
    <w:rsid w:val="009009B7"/>
    <w:rsid w:val="009011D4"/>
    <w:rsid w:val="00933F0A"/>
    <w:rsid w:val="0093541D"/>
    <w:rsid w:val="00947994"/>
    <w:rsid w:val="00947E24"/>
    <w:rsid w:val="00951B8A"/>
    <w:rsid w:val="00953228"/>
    <w:rsid w:val="00961546"/>
    <w:rsid w:val="00963682"/>
    <w:rsid w:val="00963AD5"/>
    <w:rsid w:val="0097581E"/>
    <w:rsid w:val="00984A91"/>
    <w:rsid w:val="0099600D"/>
    <w:rsid w:val="009A206C"/>
    <w:rsid w:val="009A7302"/>
    <w:rsid w:val="009B3319"/>
    <w:rsid w:val="009C017D"/>
    <w:rsid w:val="009C41B7"/>
    <w:rsid w:val="009C7D29"/>
    <w:rsid w:val="009D1512"/>
    <w:rsid w:val="009D1A80"/>
    <w:rsid w:val="009E0E07"/>
    <w:rsid w:val="009F2E22"/>
    <w:rsid w:val="00A0487E"/>
    <w:rsid w:val="00A05092"/>
    <w:rsid w:val="00A065C6"/>
    <w:rsid w:val="00A07538"/>
    <w:rsid w:val="00A1026A"/>
    <w:rsid w:val="00A30D1C"/>
    <w:rsid w:val="00A3432A"/>
    <w:rsid w:val="00A35BD1"/>
    <w:rsid w:val="00A36145"/>
    <w:rsid w:val="00A7081B"/>
    <w:rsid w:val="00A807D5"/>
    <w:rsid w:val="00A85A5C"/>
    <w:rsid w:val="00A92E48"/>
    <w:rsid w:val="00AA2FCE"/>
    <w:rsid w:val="00AA65FE"/>
    <w:rsid w:val="00AB41D8"/>
    <w:rsid w:val="00AB4426"/>
    <w:rsid w:val="00AB6A35"/>
    <w:rsid w:val="00AD3D00"/>
    <w:rsid w:val="00AD560D"/>
    <w:rsid w:val="00AD565E"/>
    <w:rsid w:val="00AD673F"/>
    <w:rsid w:val="00AF009A"/>
    <w:rsid w:val="00AF4775"/>
    <w:rsid w:val="00B0363B"/>
    <w:rsid w:val="00B03766"/>
    <w:rsid w:val="00B05A6D"/>
    <w:rsid w:val="00B05D37"/>
    <w:rsid w:val="00B11B3B"/>
    <w:rsid w:val="00B11DEF"/>
    <w:rsid w:val="00B11FE8"/>
    <w:rsid w:val="00B129E9"/>
    <w:rsid w:val="00B14FD3"/>
    <w:rsid w:val="00B178A9"/>
    <w:rsid w:val="00B2096E"/>
    <w:rsid w:val="00B2589B"/>
    <w:rsid w:val="00B36A49"/>
    <w:rsid w:val="00B43770"/>
    <w:rsid w:val="00B50398"/>
    <w:rsid w:val="00B53893"/>
    <w:rsid w:val="00B61DE3"/>
    <w:rsid w:val="00B66352"/>
    <w:rsid w:val="00B710DD"/>
    <w:rsid w:val="00B712D0"/>
    <w:rsid w:val="00B73F69"/>
    <w:rsid w:val="00B75ACA"/>
    <w:rsid w:val="00B773EC"/>
    <w:rsid w:val="00B80E62"/>
    <w:rsid w:val="00B96C37"/>
    <w:rsid w:val="00B96E12"/>
    <w:rsid w:val="00BA6AA4"/>
    <w:rsid w:val="00BB2F1E"/>
    <w:rsid w:val="00BC4499"/>
    <w:rsid w:val="00BD2A60"/>
    <w:rsid w:val="00BD576E"/>
    <w:rsid w:val="00BE3DC3"/>
    <w:rsid w:val="00BE70D3"/>
    <w:rsid w:val="00BF37CC"/>
    <w:rsid w:val="00BF3D3A"/>
    <w:rsid w:val="00BF772E"/>
    <w:rsid w:val="00C031DF"/>
    <w:rsid w:val="00C034C9"/>
    <w:rsid w:val="00C10583"/>
    <w:rsid w:val="00C15852"/>
    <w:rsid w:val="00C26B3C"/>
    <w:rsid w:val="00C308DD"/>
    <w:rsid w:val="00C4085A"/>
    <w:rsid w:val="00C433B2"/>
    <w:rsid w:val="00C45461"/>
    <w:rsid w:val="00C52784"/>
    <w:rsid w:val="00C55042"/>
    <w:rsid w:val="00C60CD7"/>
    <w:rsid w:val="00C624D3"/>
    <w:rsid w:val="00C768EE"/>
    <w:rsid w:val="00C80AEB"/>
    <w:rsid w:val="00C811EE"/>
    <w:rsid w:val="00CA09A8"/>
    <w:rsid w:val="00CA4BAE"/>
    <w:rsid w:val="00CA69FE"/>
    <w:rsid w:val="00CC2320"/>
    <w:rsid w:val="00CD6C64"/>
    <w:rsid w:val="00CD760E"/>
    <w:rsid w:val="00CF53F9"/>
    <w:rsid w:val="00D00C3A"/>
    <w:rsid w:val="00D14259"/>
    <w:rsid w:val="00D15513"/>
    <w:rsid w:val="00D20C7E"/>
    <w:rsid w:val="00D26EDE"/>
    <w:rsid w:val="00D26F36"/>
    <w:rsid w:val="00D30D2A"/>
    <w:rsid w:val="00D36C73"/>
    <w:rsid w:val="00D40638"/>
    <w:rsid w:val="00D50526"/>
    <w:rsid w:val="00D546EE"/>
    <w:rsid w:val="00D63033"/>
    <w:rsid w:val="00D65846"/>
    <w:rsid w:val="00D666EE"/>
    <w:rsid w:val="00D74757"/>
    <w:rsid w:val="00D81A15"/>
    <w:rsid w:val="00D8782C"/>
    <w:rsid w:val="00D91952"/>
    <w:rsid w:val="00DA5ACE"/>
    <w:rsid w:val="00DA6A7F"/>
    <w:rsid w:val="00DC3FC8"/>
    <w:rsid w:val="00DD1251"/>
    <w:rsid w:val="00DD1B80"/>
    <w:rsid w:val="00DD2177"/>
    <w:rsid w:val="00DD2B1B"/>
    <w:rsid w:val="00DD6527"/>
    <w:rsid w:val="00DF1573"/>
    <w:rsid w:val="00DF3EB5"/>
    <w:rsid w:val="00DF6090"/>
    <w:rsid w:val="00E02D59"/>
    <w:rsid w:val="00E041DC"/>
    <w:rsid w:val="00E1096F"/>
    <w:rsid w:val="00E111A5"/>
    <w:rsid w:val="00E27FE2"/>
    <w:rsid w:val="00E30734"/>
    <w:rsid w:val="00E336C1"/>
    <w:rsid w:val="00E41DC9"/>
    <w:rsid w:val="00E45C35"/>
    <w:rsid w:val="00E555C6"/>
    <w:rsid w:val="00E61671"/>
    <w:rsid w:val="00E64582"/>
    <w:rsid w:val="00E65E98"/>
    <w:rsid w:val="00E83238"/>
    <w:rsid w:val="00E919AD"/>
    <w:rsid w:val="00E93BF4"/>
    <w:rsid w:val="00EA39FF"/>
    <w:rsid w:val="00F013CA"/>
    <w:rsid w:val="00F0154A"/>
    <w:rsid w:val="00F029C3"/>
    <w:rsid w:val="00F05DFE"/>
    <w:rsid w:val="00F06ADF"/>
    <w:rsid w:val="00F100C1"/>
    <w:rsid w:val="00F11C96"/>
    <w:rsid w:val="00F15369"/>
    <w:rsid w:val="00F17981"/>
    <w:rsid w:val="00F21596"/>
    <w:rsid w:val="00F2196E"/>
    <w:rsid w:val="00F25186"/>
    <w:rsid w:val="00F2628D"/>
    <w:rsid w:val="00F45851"/>
    <w:rsid w:val="00F47E3D"/>
    <w:rsid w:val="00F53161"/>
    <w:rsid w:val="00F54D12"/>
    <w:rsid w:val="00F57AAF"/>
    <w:rsid w:val="00F62006"/>
    <w:rsid w:val="00F62F49"/>
    <w:rsid w:val="00F7016C"/>
    <w:rsid w:val="00F77BB3"/>
    <w:rsid w:val="00F83251"/>
    <w:rsid w:val="00F84F08"/>
    <w:rsid w:val="00F9014D"/>
    <w:rsid w:val="00F92036"/>
    <w:rsid w:val="00F92F2F"/>
    <w:rsid w:val="00FA10BA"/>
    <w:rsid w:val="00FA4D56"/>
    <w:rsid w:val="00FB7843"/>
    <w:rsid w:val="00FC2D55"/>
    <w:rsid w:val="00FC4202"/>
    <w:rsid w:val="00FD3D4D"/>
    <w:rsid w:val="00FD49C2"/>
    <w:rsid w:val="00FE4E54"/>
    <w:rsid w:val="00FE5E72"/>
    <w:rsid w:val="00FF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8E21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335CBC"/>
    <w:pPr>
      <w:spacing w:before="100" w:beforeAutospacing="1" w:after="100" w:afterAutospacing="1"/>
    </w:pPr>
  </w:style>
  <w:style w:type="paragraph" w:styleId="Prosttext">
    <w:name w:val="Plain Text"/>
    <w:basedOn w:val="Normln"/>
    <w:link w:val="ProsttextChar"/>
    <w:uiPriority w:val="99"/>
    <w:unhideWhenUsed/>
    <w:rsid w:val="00335CBC"/>
    <w:pPr>
      <w:suppressAutoHyphens/>
      <w:autoSpaceDN w:val="0"/>
    </w:pPr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335CBC"/>
    <w:rPr>
      <w:szCs w:val="21"/>
      <w:lang w:eastAsia="en-US"/>
    </w:rPr>
  </w:style>
  <w:style w:type="character" w:customStyle="1" w:styleId="Nadpis2Char">
    <w:name w:val="Nadpis 2 Char"/>
    <w:basedOn w:val="Standardnpsmoodstavce"/>
    <w:link w:val="Nadpis2"/>
    <w:semiHidden/>
    <w:rsid w:val="008E21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gpro0wi8">
    <w:name w:val="gpro0wi8"/>
    <w:basedOn w:val="Standardnpsmoodstavce"/>
    <w:rsid w:val="008E2167"/>
  </w:style>
  <w:style w:type="character" w:customStyle="1" w:styleId="pcp91wgn">
    <w:name w:val="pcp91wgn"/>
    <w:basedOn w:val="Standardnpsmoodstavce"/>
    <w:rsid w:val="008E21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8E21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335CBC"/>
    <w:pPr>
      <w:spacing w:before="100" w:beforeAutospacing="1" w:after="100" w:afterAutospacing="1"/>
    </w:pPr>
  </w:style>
  <w:style w:type="paragraph" w:styleId="Prosttext">
    <w:name w:val="Plain Text"/>
    <w:basedOn w:val="Normln"/>
    <w:link w:val="ProsttextChar"/>
    <w:uiPriority w:val="99"/>
    <w:unhideWhenUsed/>
    <w:rsid w:val="00335CBC"/>
    <w:pPr>
      <w:suppressAutoHyphens/>
      <w:autoSpaceDN w:val="0"/>
    </w:pPr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335CBC"/>
    <w:rPr>
      <w:szCs w:val="21"/>
      <w:lang w:eastAsia="en-US"/>
    </w:rPr>
  </w:style>
  <w:style w:type="character" w:customStyle="1" w:styleId="Nadpis2Char">
    <w:name w:val="Nadpis 2 Char"/>
    <w:basedOn w:val="Standardnpsmoodstavce"/>
    <w:link w:val="Nadpis2"/>
    <w:semiHidden/>
    <w:rsid w:val="008E21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gpro0wi8">
    <w:name w:val="gpro0wi8"/>
    <w:basedOn w:val="Standardnpsmoodstavce"/>
    <w:rsid w:val="008E2167"/>
  </w:style>
  <w:style w:type="character" w:customStyle="1" w:styleId="pcp91wgn">
    <w:name w:val="pcp91wgn"/>
    <w:basedOn w:val="Standardnpsmoodstavce"/>
    <w:rsid w:val="008E21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32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7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8895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5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1650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75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2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2429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0828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9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986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42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3618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1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9821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7013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0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75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2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7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51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9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89487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65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048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539887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32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314455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194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37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26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29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446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434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5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59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7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884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67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49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09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9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1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15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37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10508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3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56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0215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8339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48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2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winklerova@kfbz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51D471-CDCA-401D-9C4A-885912726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411</Words>
  <Characters>2639</Characters>
  <Application>Microsoft Office Word</Application>
  <DocSecurity>0</DocSecurity>
  <Lines>97</Lines>
  <Paragraphs>60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2990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4</cp:revision>
  <cp:lastPrinted>2021-04-06T09:09:00Z</cp:lastPrinted>
  <dcterms:created xsi:type="dcterms:W3CDTF">2021-05-31T10:12:00Z</dcterms:created>
  <dcterms:modified xsi:type="dcterms:W3CDTF">2021-06-02T05:58:00Z</dcterms:modified>
</cp:coreProperties>
</file>