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879" w:rsidRDefault="00186879" w:rsidP="00186879">
      <w:pPr>
        <w:jc w:val="both"/>
      </w:pPr>
      <w:r>
        <w:rPr>
          <w:caps/>
          <w:sz w:val="28"/>
          <w:szCs w:val="28"/>
        </w:rPr>
        <w:t xml:space="preserve">LUKÁŠ HEJLÍK A EVA KANTůRKOVÁ OZDOBÍ BŘEZEN MĚSÍC ČTENÁŘů V KRAJSKÉ KNIHOVNĚ FRANTIŠKA BARTOŠE VE ZLÍNĚ </w:t>
      </w:r>
    </w:p>
    <w:p w:rsidR="00FE16BC" w:rsidRDefault="00FE16BC" w:rsidP="00186879"/>
    <w:p w:rsidR="00186879" w:rsidRDefault="00186879" w:rsidP="00186879">
      <w:pPr>
        <w:jc w:val="both"/>
      </w:pPr>
      <w:r>
        <w:rPr>
          <w:b/>
        </w:rPr>
        <w:t xml:space="preserve">Zlín – Krajská knihovna Františka Bartoše ve Zlíně se opět po roce zapojuje do celostátní akce </w:t>
      </w:r>
      <w:r>
        <w:rPr>
          <w:b/>
          <w:caps/>
        </w:rPr>
        <w:t>Březen měsíc čtenářů</w:t>
      </w:r>
      <w:r>
        <w:rPr>
          <w:b/>
        </w:rPr>
        <w:t xml:space="preserve">, kterou pořádá Svaz knihovníků a informačních pracovníků České republiky. Akcím letošního ročníku budou vévodit vystoupení spisovatelky Evy Kantůrkové či představení herce Lukáše </w:t>
      </w:r>
      <w:proofErr w:type="spellStart"/>
      <w:r>
        <w:rPr>
          <w:b/>
        </w:rPr>
        <w:t>Hejlíka</w:t>
      </w:r>
      <w:proofErr w:type="spellEnd"/>
      <w:r>
        <w:rPr>
          <w:b/>
        </w:rPr>
        <w:t>. Dalšími pořady udělá KKFB radost například příznivcům cestování, hudby a dokonce sportu.</w:t>
      </w:r>
    </w:p>
    <w:p w:rsidR="00186879" w:rsidRDefault="00186879" w:rsidP="00186879">
      <w:pPr>
        <w:jc w:val="both"/>
      </w:pPr>
    </w:p>
    <w:p w:rsidR="00186879" w:rsidRDefault="00186879" w:rsidP="00186879">
      <w:pPr>
        <w:jc w:val="both"/>
      </w:pPr>
      <w:r>
        <w:t xml:space="preserve">Ve </w:t>
      </w:r>
      <w:r>
        <w:rPr>
          <w:b/>
        </w:rPr>
        <w:t>středu 6. března</w:t>
      </w:r>
      <w:r>
        <w:t xml:space="preserve"> se uskuteční další díl z cyklu </w:t>
      </w:r>
      <w:r>
        <w:rPr>
          <w:b/>
        </w:rPr>
        <w:t>Aktivně s knihovnou</w:t>
      </w:r>
      <w:r>
        <w:t xml:space="preserve"> věnovaný </w:t>
      </w:r>
      <w:r>
        <w:rPr>
          <w:shd w:val="clear" w:color="auto" w:fill="FFFFFF"/>
        </w:rPr>
        <w:t>j</w:t>
      </w:r>
      <w:r>
        <w:rPr>
          <w:color w:val="000000"/>
        </w:rPr>
        <w:t xml:space="preserve">aponskému umění sebeobrany – </w:t>
      </w:r>
      <w:r>
        <w:rPr>
          <w:b/>
          <w:color w:val="000000"/>
        </w:rPr>
        <w:t>Aikidu</w:t>
      </w:r>
      <w:r>
        <w:rPr>
          <w:color w:val="000000"/>
        </w:rPr>
        <w:t xml:space="preserve">.  </w:t>
      </w:r>
      <w:r>
        <w:t xml:space="preserve">Členové i nově vítaní účastníci </w:t>
      </w:r>
      <w:r>
        <w:rPr>
          <w:b/>
        </w:rPr>
        <w:t>Klubu milovníků knih</w:t>
      </w:r>
      <w:r>
        <w:t xml:space="preserve"> budou mít ve</w:t>
      </w:r>
      <w:r>
        <w:rPr>
          <w:b/>
        </w:rPr>
        <w:t xml:space="preserve"> středu 13. března</w:t>
      </w:r>
      <w:r>
        <w:t xml:space="preserve"> příležitost u kávy diskutovat nad knihami o regionální literatuře. Ve </w:t>
      </w:r>
      <w:r>
        <w:rPr>
          <w:b/>
        </w:rPr>
        <w:t>čtvrtek 14. března</w:t>
      </w:r>
      <w:r>
        <w:t xml:space="preserve"> bude na programu oblíbené </w:t>
      </w:r>
      <w:proofErr w:type="spellStart"/>
      <w:r>
        <w:rPr>
          <w:b/>
        </w:rPr>
        <w:t>LiStOVáNí</w:t>
      </w:r>
      <w:proofErr w:type="spellEnd"/>
      <w:r>
        <w:rPr>
          <w:b/>
        </w:rPr>
        <w:t xml:space="preserve"> Lukáše </w:t>
      </w:r>
      <w:proofErr w:type="spellStart"/>
      <w:r>
        <w:rPr>
          <w:b/>
        </w:rPr>
        <w:t>Hejlíka</w:t>
      </w:r>
      <w:proofErr w:type="spellEnd"/>
      <w:r>
        <w:t xml:space="preserve">, herce a propagátora literatury i čtenářství, tentokrát knihou Frederika </w:t>
      </w:r>
      <w:proofErr w:type="spellStart"/>
      <w:r>
        <w:t>Backamana</w:t>
      </w:r>
      <w:proofErr w:type="spellEnd"/>
      <w:r>
        <w:t xml:space="preserve"> </w:t>
      </w:r>
      <w:r>
        <w:rPr>
          <w:i/>
        </w:rPr>
        <w:t>Co by můj syn měl vědět o světě</w:t>
      </w:r>
      <w:r>
        <w:t xml:space="preserve">. </w:t>
      </w:r>
      <w:r>
        <w:rPr>
          <w:b/>
          <w:color w:val="000000"/>
        </w:rPr>
        <w:t xml:space="preserve">Radim </w:t>
      </w:r>
      <w:proofErr w:type="spellStart"/>
      <w:r>
        <w:rPr>
          <w:b/>
          <w:color w:val="000000"/>
        </w:rPr>
        <w:t>Bačuvčík</w:t>
      </w:r>
      <w:proofErr w:type="spellEnd"/>
      <w:r>
        <w:rPr>
          <w:color w:val="000000"/>
        </w:rPr>
        <w:t xml:space="preserve"> představí </w:t>
      </w:r>
      <w:r>
        <w:rPr>
          <w:b/>
          <w:color w:val="000000"/>
        </w:rPr>
        <w:t>20. března</w:t>
      </w:r>
      <w:r>
        <w:rPr>
          <w:color w:val="000000"/>
        </w:rPr>
        <w:t xml:space="preserve"> </w:t>
      </w:r>
      <w:r>
        <w:rPr>
          <w:b/>
          <w:color w:val="000000"/>
        </w:rPr>
        <w:t>Hudbu středověku</w:t>
      </w:r>
      <w:r>
        <w:rPr>
          <w:color w:val="000000"/>
        </w:rPr>
        <w:t xml:space="preserve"> - vývoj církevní a světské hudby od nejstarších projevů a památek až po období gotiky - v dalším díle cyklu hudebního přednáškového cyklu. Cestovatel </w:t>
      </w:r>
      <w:r>
        <w:rPr>
          <w:b/>
          <w:color w:val="000000"/>
        </w:rPr>
        <w:t>Robert Bazika</w:t>
      </w:r>
      <w:r>
        <w:rPr>
          <w:color w:val="000000"/>
        </w:rPr>
        <w:t xml:space="preserve"> posluchače provede ve </w:t>
      </w:r>
      <w:r>
        <w:rPr>
          <w:b/>
          <w:color w:val="000000"/>
        </w:rPr>
        <w:t>středu 27. března</w:t>
      </w:r>
      <w:r>
        <w:rPr>
          <w:color w:val="000000"/>
        </w:rPr>
        <w:t xml:space="preserve"> málo známým </w:t>
      </w:r>
      <w:r>
        <w:rPr>
          <w:b/>
          <w:color w:val="000000"/>
        </w:rPr>
        <w:t>nepálským královstvím Mustang</w:t>
      </w:r>
      <w:r>
        <w:rPr>
          <w:color w:val="000000"/>
        </w:rPr>
        <w:t xml:space="preserve"> - </w:t>
      </w:r>
      <w:r>
        <w:t>unikátním koutem světa úžasných lidí a nekonečně krásné přírody.</w:t>
      </w:r>
    </w:p>
    <w:p w:rsidR="00186879" w:rsidRDefault="00186879" w:rsidP="00186879">
      <w:pPr>
        <w:jc w:val="both"/>
      </w:pPr>
    </w:p>
    <w:p w:rsidR="00186879" w:rsidRDefault="00186879" w:rsidP="00186879">
      <w:pPr>
        <w:jc w:val="both"/>
      </w:pPr>
      <w:r>
        <w:t xml:space="preserve">Vzácným hostem ve Zlíně bude </w:t>
      </w:r>
      <w:r>
        <w:rPr>
          <w:b/>
        </w:rPr>
        <w:t>Eva Kantůrková</w:t>
      </w:r>
      <w:r>
        <w:t xml:space="preserve">, renomovaná česká prozaička a scénáristka, autorka historické </w:t>
      </w:r>
      <w:r>
        <w:rPr>
          <w:color w:val="000000"/>
        </w:rPr>
        <w:t>studie Jan Hus, scénáře k filmu Roberta Sedláčka Jan Palach, či románu s autobiografickými prvky Přítelkyně z domu smutku. V knihovně v</w:t>
      </w:r>
      <w:r>
        <w:t xml:space="preserve">e </w:t>
      </w:r>
      <w:r>
        <w:rPr>
          <w:b/>
        </w:rPr>
        <w:t xml:space="preserve">čtvrtek 28. března </w:t>
      </w:r>
      <w:r>
        <w:t>představí svou poslední knihu</w:t>
      </w:r>
      <w:r>
        <w:rPr>
          <w:b/>
        </w:rPr>
        <w:t xml:space="preserve"> </w:t>
      </w:r>
      <w:r>
        <w:rPr>
          <w:b/>
          <w:color w:val="000000"/>
        </w:rPr>
        <w:t>O jinakosti</w:t>
      </w:r>
      <w:r>
        <w:rPr>
          <w:color w:val="000000"/>
        </w:rPr>
        <w:t>, o níž bude diskutovat s redaktorem a pedagogem dr. Karlem Miličkou.</w:t>
      </w:r>
    </w:p>
    <w:p w:rsidR="00186879" w:rsidRDefault="00186879" w:rsidP="00186879">
      <w:pPr>
        <w:jc w:val="both"/>
      </w:pPr>
    </w:p>
    <w:p w:rsidR="00186879" w:rsidRDefault="00186879" w:rsidP="00186879">
      <w:pPr>
        <w:pStyle w:val="Normlnweb"/>
        <w:shd w:val="clear" w:color="auto" w:fill="FFFFFF"/>
        <w:spacing w:before="75" w:after="75" w:line="270" w:lineRule="atLeast"/>
        <w:jc w:val="both"/>
      </w:pPr>
      <w:r>
        <w:t xml:space="preserve">Březnový program v </w:t>
      </w:r>
      <w:r>
        <w:rPr>
          <w:b/>
        </w:rPr>
        <w:t>pátek 29. března</w:t>
      </w:r>
      <w:r>
        <w:t xml:space="preserve"> uzavře oblíbený </w:t>
      </w:r>
      <w:r>
        <w:rPr>
          <w:b/>
        </w:rPr>
        <w:t>Večer s Andersenem</w:t>
      </w:r>
      <w:r>
        <w:t>. „</w:t>
      </w:r>
      <w:r>
        <w:rPr>
          <w:i/>
        </w:rPr>
        <w:t>Všichni víme, že dnešní způsob života dětské četbě příliš nepřeje - knihy soupeří s mnoha akčními lákadly od televizí, chytrých telefonů po počítače. My chceme dětem ukázat, že číst je veliké dobrodružství a zábava</w:t>
      </w:r>
      <w:r>
        <w:t xml:space="preserve">.“ Osvětluje zapojení do projektu vedoucí oddělení pro děti Krajské knihovny Františka Bartoše ve Zlíně Jana Hoferková. Letošním tématem ve Zlíně bude </w:t>
      </w:r>
      <w:r>
        <w:rPr>
          <w:b/>
        </w:rPr>
        <w:t>„Škola detektivů“</w:t>
      </w:r>
      <w:r>
        <w:t xml:space="preserve"> - p</w:t>
      </w:r>
      <w:r>
        <w:rPr>
          <w:color w:val="000000"/>
        </w:rPr>
        <w:t xml:space="preserve">átraní po knihách a v knihách největšího českého nakladatelství Albatros. </w:t>
      </w:r>
      <w:r>
        <w:rPr>
          <w:color w:val="000000"/>
          <w:shd w:val="clear" w:color="auto" w:fill="FFFFFF"/>
        </w:rPr>
        <w:t>Pro děti je připraven (v Ústřední knihovně, v obvodní knihovně Jižní Svahy a na pobočce Podlesí) ve spolupráci s Policií České republiky zábavný podvečer plný her, kvízů, čtení a povídání, na němž nebudou chybět skuteční kriminalisté</w:t>
      </w:r>
      <w:r w:rsidR="00DB0309">
        <w:rPr>
          <w:color w:val="000000"/>
          <w:shd w:val="clear" w:color="auto" w:fill="FFFFFF"/>
        </w:rPr>
        <w:t>.</w:t>
      </w:r>
      <w:bookmarkStart w:id="0" w:name="_GoBack"/>
      <w:bookmarkEnd w:id="0"/>
    </w:p>
    <w:p w:rsidR="00186879" w:rsidRDefault="00186879" w:rsidP="00186879">
      <w:pPr>
        <w:pStyle w:val="Normlnweb"/>
        <w:shd w:val="clear" w:color="auto" w:fill="FFFFFF"/>
        <w:spacing w:before="120" w:after="0"/>
        <w:jc w:val="both"/>
      </w:pPr>
      <w:r w:rsidRPr="00186879">
        <w:t>První Noc s Andersenem proběhla v roce 2000 v dětském oddělení </w:t>
      </w:r>
      <w:hyperlink r:id="rId9" w:tooltip="Knihovna Bedřicha Beneše Buchlovana" w:history="1">
        <w:r w:rsidRPr="00186879">
          <w:rPr>
            <w:rStyle w:val="Hypertextovodkaz"/>
            <w:color w:val="auto"/>
            <w:u w:val="none"/>
          </w:rPr>
          <w:t>Knihovny Bedřicha Beneše Buchlovana</w:t>
        </w:r>
      </w:hyperlink>
      <w:r w:rsidRPr="00186879">
        <w:t> v </w:t>
      </w:r>
      <w:hyperlink r:id="rId10" w:tooltip="Uherské Hradiště" w:history="1">
        <w:r w:rsidRPr="00186879">
          <w:rPr>
            <w:rStyle w:val="Hypertextovodkaz"/>
            <w:color w:val="auto"/>
            <w:u w:val="none"/>
          </w:rPr>
          <w:t>Uherském Hradišti</w:t>
        </w:r>
      </w:hyperlink>
      <w:r w:rsidRPr="00186879">
        <w:t>. Od roku 2001 se pořádá po celé České republice pod záštitou </w:t>
      </w:r>
      <w:hyperlink r:id="rId11" w:tooltip="Klub dětských knihoven (stránka neexistuje)" w:history="1">
        <w:r w:rsidRPr="00186879">
          <w:rPr>
            <w:rStyle w:val="Hypertextovodkaz"/>
            <w:color w:val="auto"/>
            <w:u w:val="none"/>
          </w:rPr>
          <w:t>Klubu dětských knihoven</w:t>
        </w:r>
      </w:hyperlink>
      <w:r w:rsidRPr="00186879">
        <w:t xml:space="preserve">. </w:t>
      </w:r>
      <w:r>
        <w:t xml:space="preserve">Akce se postupně rozšířila i za hranice naší republiky, například do Polska, Rakouska, Německa a dalších zemí. Kromě knihoven se akce účastní i školy, školky, domy dětí, spolky a další zařízení. I ve zlínské knihovně zájem o program rok od roku stoupá, proto je nutná včasná rezervace účasti. </w:t>
      </w:r>
    </w:p>
    <w:p w:rsidR="00186879" w:rsidRDefault="00186879" w:rsidP="00186879">
      <w:pPr>
        <w:pStyle w:val="Normlnweb"/>
        <w:shd w:val="clear" w:color="auto" w:fill="FFFFFF"/>
        <w:spacing w:before="120" w:after="0"/>
        <w:jc w:val="both"/>
      </w:pPr>
    </w:p>
    <w:p w:rsidR="00186879" w:rsidRDefault="00186879" w:rsidP="00186879">
      <w:pPr>
        <w:pStyle w:val="Normlnweb"/>
        <w:shd w:val="clear" w:color="auto" w:fill="FFFFFF"/>
        <w:spacing w:before="0" w:after="0"/>
        <w:jc w:val="both"/>
      </w:pPr>
      <w:r>
        <w:t xml:space="preserve">Další, také již tradiční březnovou akcí českých knihoven, je </w:t>
      </w:r>
      <w:r>
        <w:rPr>
          <w:b/>
        </w:rPr>
        <w:t>oceňování nejlepších čtenářů</w:t>
      </w:r>
      <w:r>
        <w:t xml:space="preserve">. Letošní rok bude věnován </w:t>
      </w:r>
      <w:r>
        <w:rPr>
          <w:b/>
        </w:rPr>
        <w:t>Mistrům četby – mužům</w:t>
      </w:r>
      <w:r>
        <w:t xml:space="preserve">. Čtenář s nejvyšším počtem výpůjček bude oceněn i v Krajské knihovně Františka Bartoše ve Zlíně. </w:t>
      </w:r>
      <w:r>
        <w:rPr>
          <w:color w:val="000000"/>
        </w:rPr>
        <w:t>„</w:t>
      </w:r>
      <w:r>
        <w:rPr>
          <w:i/>
          <w:color w:val="000000"/>
        </w:rPr>
        <w:t xml:space="preserve">Podle loňského průzkumu </w:t>
      </w:r>
      <w:r>
        <w:rPr>
          <w:i/>
          <w:color w:val="000000"/>
        </w:rPr>
        <w:lastRenderedPageBreak/>
        <w:t>čtenářství se opět prokázalo, že ženy čtou daleko více než muži a my chceme muže ve čtenářství podpořit! V průběhu března 2019 budou vybráni mistři četby nejen z jednotlivých knihoven, ale také všech krajů a celostátní vítěz bude slavnostně představen v přímém přenosu České televize v rámci předávání cen Magnesia Litera 2019</w:t>
      </w:r>
      <w:r>
        <w:rPr>
          <w:color w:val="000000"/>
        </w:rPr>
        <w:t xml:space="preserve">,“ představuje zaměření letošního ročníku Března měsíce čtenářů Dagmar Marušáková, vedoucí útvaru služeb Krajské knihovny Františka Bartoše ve Zlíně. </w:t>
      </w:r>
    </w:p>
    <w:p w:rsidR="00186879" w:rsidRDefault="00186879" w:rsidP="00186879">
      <w:pPr>
        <w:jc w:val="both"/>
        <w:rPr>
          <w:color w:val="000000"/>
        </w:rPr>
      </w:pPr>
    </w:p>
    <w:p w:rsidR="00186879" w:rsidRDefault="00186879" w:rsidP="00186879">
      <w:pPr>
        <w:jc w:val="both"/>
      </w:pPr>
      <w:r>
        <w:rPr>
          <w:color w:val="000000"/>
        </w:rPr>
        <w:t xml:space="preserve">Mistři četby – muži i ženy budou moci v průběhu celého března své literární znalosti testovat prostřednictvím populárního literárního kvízu - </w:t>
      </w:r>
      <w:r>
        <w:rPr>
          <w:b/>
          <w:color w:val="000000"/>
        </w:rPr>
        <w:t>březnové šifry</w:t>
      </w:r>
      <w:r>
        <w:rPr>
          <w:color w:val="000000"/>
        </w:rPr>
        <w:t xml:space="preserve">, jež bude probíhat na webových stránkách knihovny a </w:t>
      </w:r>
      <w:proofErr w:type="spellStart"/>
      <w:r>
        <w:rPr>
          <w:color w:val="000000"/>
        </w:rPr>
        <w:t>Facebooku</w:t>
      </w:r>
      <w:proofErr w:type="spellEnd"/>
      <w:r>
        <w:rPr>
          <w:color w:val="000000"/>
        </w:rPr>
        <w:t xml:space="preserve">. </w:t>
      </w:r>
    </w:p>
    <w:p w:rsidR="00186879" w:rsidRDefault="00186879" w:rsidP="00186879">
      <w:pPr>
        <w:jc w:val="both"/>
      </w:pPr>
    </w:p>
    <w:p w:rsidR="00186879" w:rsidRDefault="00186879" w:rsidP="00186879">
      <w:pPr>
        <w:jc w:val="both"/>
      </w:pPr>
      <w:r>
        <w:rPr>
          <w:color w:val="000000"/>
        </w:rPr>
        <w:t xml:space="preserve">Podrobnosti k uvedeným akcím a kompletní program knihovny najdete na webu knihovny </w:t>
      </w:r>
      <w:hyperlink r:id="rId12" w:history="1">
        <w:r>
          <w:rPr>
            <w:rStyle w:val="Hypertextovodkaz"/>
          </w:rPr>
          <w:t>www.kfbz.cz</w:t>
        </w:r>
      </w:hyperlink>
      <w:r>
        <w:rPr>
          <w:color w:val="000000"/>
        </w:rPr>
        <w:t>.</w:t>
      </w:r>
    </w:p>
    <w:p w:rsidR="00186879" w:rsidRDefault="00186879" w:rsidP="00186879">
      <w:pPr>
        <w:jc w:val="both"/>
      </w:pPr>
    </w:p>
    <w:p w:rsidR="00186879" w:rsidRDefault="00186879" w:rsidP="00186879">
      <w:pPr>
        <w:jc w:val="both"/>
        <w:rPr>
          <w:b/>
        </w:rPr>
      </w:pPr>
    </w:p>
    <w:p w:rsidR="00186879" w:rsidRDefault="00186879" w:rsidP="00186879">
      <w:pPr>
        <w:jc w:val="both"/>
        <w:rPr>
          <w:b/>
        </w:rPr>
      </w:pPr>
      <w:r>
        <w:rPr>
          <w:b/>
        </w:rPr>
        <w:t xml:space="preserve">Kontakt: </w:t>
      </w:r>
    </w:p>
    <w:p w:rsidR="00186879" w:rsidRDefault="00186879" w:rsidP="00186879">
      <w:pPr>
        <w:jc w:val="both"/>
        <w:rPr>
          <w:bCs/>
        </w:rPr>
      </w:pPr>
      <w:r>
        <w:rPr>
          <w:bCs/>
        </w:rPr>
        <w:t>Mgr. Gabriela Winklerová</w:t>
      </w:r>
    </w:p>
    <w:p w:rsidR="00186879" w:rsidRDefault="00186879" w:rsidP="00186879">
      <w:pPr>
        <w:jc w:val="both"/>
      </w:pPr>
      <w:r>
        <w:t>Projektová manažerka</w:t>
      </w:r>
    </w:p>
    <w:p w:rsidR="00186879" w:rsidRDefault="00186879" w:rsidP="00186879">
      <w:pPr>
        <w:jc w:val="both"/>
      </w:pPr>
      <w:r>
        <w:t xml:space="preserve">Krajská knihovna Františka Bartoše ve Zlíně, příspěvková organizace </w:t>
      </w:r>
    </w:p>
    <w:p w:rsidR="00186879" w:rsidRDefault="00186879" w:rsidP="00186879">
      <w:pPr>
        <w:jc w:val="both"/>
      </w:pPr>
      <w:r>
        <w:t>14|15 BAŤŮV INSTITUT, budova 15,  Vavrečkova 7040, 760 01 Zlín</w:t>
      </w:r>
    </w:p>
    <w:p w:rsidR="00186879" w:rsidRDefault="00186879" w:rsidP="00186879">
      <w:pPr>
        <w:jc w:val="both"/>
      </w:pPr>
      <w:r>
        <w:t>+420 573 032 505; +420 734 860 722</w:t>
      </w:r>
    </w:p>
    <w:p w:rsidR="00186879" w:rsidRDefault="00DB0309" w:rsidP="00186879">
      <w:pPr>
        <w:jc w:val="both"/>
      </w:pPr>
      <w:hyperlink r:id="rId13" w:history="1">
        <w:r w:rsidR="00186879">
          <w:rPr>
            <w:rStyle w:val="Hypertextovodkaz"/>
          </w:rPr>
          <w:t>www.kfbz.cz</w:t>
        </w:r>
      </w:hyperlink>
      <w:r w:rsidR="00186879">
        <w:rPr>
          <w:color w:val="1F497D"/>
        </w:rPr>
        <w:t xml:space="preserve"> / </w:t>
      </w:r>
      <w:hyperlink r:id="rId14" w:history="1">
        <w:r w:rsidR="00186879">
          <w:rPr>
            <w:rStyle w:val="Hypertextovodkaz"/>
          </w:rPr>
          <w:t>www.facebook.com/zlinknihovna</w:t>
        </w:r>
      </w:hyperlink>
    </w:p>
    <w:p w:rsidR="00186879" w:rsidRPr="00186879" w:rsidRDefault="00186879" w:rsidP="00186879"/>
    <w:sectPr w:rsidR="00186879" w:rsidRPr="00186879" w:rsidSect="006C51EF">
      <w:headerReference w:type="default" r:id="rId15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5C6" w:rsidRDefault="006335C6" w:rsidP="009D1512">
      <w:r>
        <w:separator/>
      </w:r>
    </w:p>
  </w:endnote>
  <w:endnote w:type="continuationSeparator" w:id="0">
    <w:p w:rsidR="006335C6" w:rsidRDefault="006335C6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5C6" w:rsidRDefault="006335C6" w:rsidP="009D1512">
      <w:r>
        <w:separator/>
      </w:r>
    </w:p>
  </w:footnote>
  <w:footnote w:type="continuationSeparator" w:id="0">
    <w:p w:rsidR="006335C6" w:rsidRDefault="006335C6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F1B" w:rsidRPr="009D1512" w:rsidRDefault="00B75ACA" w:rsidP="003642F9">
    <w:pPr>
      <w:pStyle w:val="Zhlav"/>
      <w:pBdr>
        <w:bottom w:val="single" w:sz="4" w:space="1" w:color="auto"/>
      </w:pBdr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 wp14:anchorId="12B88AB9" wp14:editId="4CAE96B3">
          <wp:simplePos x="0" y="0"/>
          <wp:positionH relativeFrom="column">
            <wp:posOffset>4971415</wp:posOffset>
          </wp:positionH>
          <wp:positionV relativeFrom="paragraph">
            <wp:posOffset>97155</wp:posOffset>
          </wp:positionV>
          <wp:extent cx="615315" cy="4406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 wp14:anchorId="60D83368" wp14:editId="61390993">
          <wp:simplePos x="0" y="0"/>
          <wp:positionH relativeFrom="column">
            <wp:posOffset>2961640</wp:posOffset>
          </wp:positionH>
          <wp:positionV relativeFrom="paragraph">
            <wp:posOffset>91602</wp:posOffset>
          </wp:positionV>
          <wp:extent cx="1635760" cy="417195"/>
          <wp:effectExtent l="0" t="0" r="254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6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 wp14:anchorId="643142B6" wp14:editId="50D9390D">
          <wp:extent cx="2343150" cy="438150"/>
          <wp:effectExtent l="1905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:rsidR="00504F1B" w:rsidRPr="009D1512" w:rsidRDefault="00A07538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Tisková zpráva, </w:t>
    </w:r>
    <w:r w:rsidR="00186879">
      <w:rPr>
        <w:rFonts w:ascii="Arial" w:hAnsi="Arial" w:cs="Arial"/>
        <w:color w:val="7F7F7F"/>
        <w:sz w:val="20"/>
        <w:szCs w:val="20"/>
      </w:rPr>
      <w:t>05</w:t>
    </w:r>
    <w:r w:rsidR="007E38E1">
      <w:rPr>
        <w:rFonts w:ascii="Arial" w:hAnsi="Arial" w:cs="Arial"/>
        <w:color w:val="7F7F7F"/>
        <w:sz w:val="20"/>
        <w:szCs w:val="20"/>
      </w:rPr>
      <w:t xml:space="preserve">. </w:t>
    </w:r>
    <w:r w:rsidR="008F1F69">
      <w:rPr>
        <w:rFonts w:ascii="Arial" w:hAnsi="Arial" w:cs="Arial"/>
        <w:color w:val="7F7F7F"/>
        <w:sz w:val="20"/>
        <w:szCs w:val="20"/>
      </w:rPr>
      <w:t>0</w:t>
    </w:r>
    <w:r w:rsidR="00186879">
      <w:rPr>
        <w:rFonts w:ascii="Arial" w:hAnsi="Arial" w:cs="Arial"/>
        <w:color w:val="7F7F7F"/>
        <w:sz w:val="20"/>
        <w:szCs w:val="20"/>
      </w:rPr>
      <w:t>3</w:t>
    </w:r>
    <w:r w:rsidR="008F1F69">
      <w:rPr>
        <w:rFonts w:ascii="Arial" w:hAnsi="Arial" w:cs="Arial"/>
        <w:color w:val="7F7F7F"/>
        <w:sz w:val="20"/>
        <w:szCs w:val="20"/>
      </w:rPr>
      <w:t>. 201</w:t>
    </w:r>
    <w:r w:rsidR="00580DB0">
      <w:rPr>
        <w:rFonts w:ascii="Arial" w:hAnsi="Arial" w:cs="Arial"/>
        <w:color w:val="7F7F7F"/>
        <w:sz w:val="20"/>
        <w:szCs w:val="20"/>
      </w:rPr>
      <w:t>9</w:t>
    </w:r>
  </w:p>
  <w:p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A77BAB"/>
    <w:multiLevelType w:val="hybridMultilevel"/>
    <w:tmpl w:val="4A34FE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6D"/>
    <w:rsid w:val="00001DA3"/>
    <w:rsid w:val="000063E4"/>
    <w:rsid w:val="00006D62"/>
    <w:rsid w:val="00012139"/>
    <w:rsid w:val="0002257B"/>
    <w:rsid w:val="000276DB"/>
    <w:rsid w:val="00035C2F"/>
    <w:rsid w:val="00042124"/>
    <w:rsid w:val="00042683"/>
    <w:rsid w:val="00042A53"/>
    <w:rsid w:val="000435EE"/>
    <w:rsid w:val="00045419"/>
    <w:rsid w:val="00063223"/>
    <w:rsid w:val="00065AEF"/>
    <w:rsid w:val="00071CA3"/>
    <w:rsid w:val="00077EDF"/>
    <w:rsid w:val="00080E85"/>
    <w:rsid w:val="00084802"/>
    <w:rsid w:val="00093479"/>
    <w:rsid w:val="000A3E3E"/>
    <w:rsid w:val="000B4D25"/>
    <w:rsid w:val="000B4DB1"/>
    <w:rsid w:val="000B7747"/>
    <w:rsid w:val="000C7AF0"/>
    <w:rsid w:val="000E2387"/>
    <w:rsid w:val="000F12E0"/>
    <w:rsid w:val="000F1BC1"/>
    <w:rsid w:val="000F2B3A"/>
    <w:rsid w:val="000F2C61"/>
    <w:rsid w:val="000F46C6"/>
    <w:rsid w:val="0011135C"/>
    <w:rsid w:val="00114306"/>
    <w:rsid w:val="001234FA"/>
    <w:rsid w:val="00147D04"/>
    <w:rsid w:val="00160B86"/>
    <w:rsid w:val="00161AA6"/>
    <w:rsid w:val="0016487A"/>
    <w:rsid w:val="00166FFC"/>
    <w:rsid w:val="00167B87"/>
    <w:rsid w:val="00167D8F"/>
    <w:rsid w:val="00186879"/>
    <w:rsid w:val="00195F38"/>
    <w:rsid w:val="001A2487"/>
    <w:rsid w:val="001A7099"/>
    <w:rsid w:val="001B1E8C"/>
    <w:rsid w:val="001B3A1B"/>
    <w:rsid w:val="001D0194"/>
    <w:rsid w:val="001E208A"/>
    <w:rsid w:val="001E292F"/>
    <w:rsid w:val="001E2BE1"/>
    <w:rsid w:val="002004FF"/>
    <w:rsid w:val="00200AD6"/>
    <w:rsid w:val="00211FA1"/>
    <w:rsid w:val="002242A8"/>
    <w:rsid w:val="002272E1"/>
    <w:rsid w:val="002322C3"/>
    <w:rsid w:val="00234FF5"/>
    <w:rsid w:val="00237842"/>
    <w:rsid w:val="00246FDF"/>
    <w:rsid w:val="002568F1"/>
    <w:rsid w:val="00266361"/>
    <w:rsid w:val="00275280"/>
    <w:rsid w:val="002824FE"/>
    <w:rsid w:val="00291909"/>
    <w:rsid w:val="00293063"/>
    <w:rsid w:val="002955A9"/>
    <w:rsid w:val="00295C41"/>
    <w:rsid w:val="002B23C8"/>
    <w:rsid w:val="002C7071"/>
    <w:rsid w:val="002D1BE0"/>
    <w:rsid w:val="002D3190"/>
    <w:rsid w:val="002F105E"/>
    <w:rsid w:val="002F6916"/>
    <w:rsid w:val="00300202"/>
    <w:rsid w:val="003024AD"/>
    <w:rsid w:val="00303DEB"/>
    <w:rsid w:val="0030772D"/>
    <w:rsid w:val="00324514"/>
    <w:rsid w:val="00326072"/>
    <w:rsid w:val="00326C1F"/>
    <w:rsid w:val="0032794A"/>
    <w:rsid w:val="00331DA6"/>
    <w:rsid w:val="003431FD"/>
    <w:rsid w:val="00350404"/>
    <w:rsid w:val="003642F9"/>
    <w:rsid w:val="003654E7"/>
    <w:rsid w:val="00365949"/>
    <w:rsid w:val="00383F5E"/>
    <w:rsid w:val="00385FBB"/>
    <w:rsid w:val="0038740A"/>
    <w:rsid w:val="003A338E"/>
    <w:rsid w:val="003A7D2E"/>
    <w:rsid w:val="003B658A"/>
    <w:rsid w:val="003C2C99"/>
    <w:rsid w:val="003C5693"/>
    <w:rsid w:val="003F6D59"/>
    <w:rsid w:val="0040529D"/>
    <w:rsid w:val="00406D98"/>
    <w:rsid w:val="00407ECE"/>
    <w:rsid w:val="00417C01"/>
    <w:rsid w:val="004240D0"/>
    <w:rsid w:val="00435FB3"/>
    <w:rsid w:val="0044596B"/>
    <w:rsid w:val="00464937"/>
    <w:rsid w:val="00465E5A"/>
    <w:rsid w:val="0047075A"/>
    <w:rsid w:val="00482EA1"/>
    <w:rsid w:val="00485E6C"/>
    <w:rsid w:val="00493484"/>
    <w:rsid w:val="004A4D81"/>
    <w:rsid w:val="004B2497"/>
    <w:rsid w:val="004C6530"/>
    <w:rsid w:val="004D15C7"/>
    <w:rsid w:val="004E12D9"/>
    <w:rsid w:val="004F0FFC"/>
    <w:rsid w:val="004F4353"/>
    <w:rsid w:val="00504F1B"/>
    <w:rsid w:val="005072C2"/>
    <w:rsid w:val="00507B2B"/>
    <w:rsid w:val="00512328"/>
    <w:rsid w:val="00513FDA"/>
    <w:rsid w:val="00515B99"/>
    <w:rsid w:val="0051610B"/>
    <w:rsid w:val="00532B90"/>
    <w:rsid w:val="00551184"/>
    <w:rsid w:val="00561871"/>
    <w:rsid w:val="00566AE0"/>
    <w:rsid w:val="005673D5"/>
    <w:rsid w:val="005759A4"/>
    <w:rsid w:val="00580CB8"/>
    <w:rsid w:val="00580DB0"/>
    <w:rsid w:val="0058211D"/>
    <w:rsid w:val="00594BD5"/>
    <w:rsid w:val="005966C7"/>
    <w:rsid w:val="005A03FD"/>
    <w:rsid w:val="005A1614"/>
    <w:rsid w:val="005A34C0"/>
    <w:rsid w:val="005C5BD8"/>
    <w:rsid w:val="005E555B"/>
    <w:rsid w:val="005F3319"/>
    <w:rsid w:val="006007DF"/>
    <w:rsid w:val="006027A8"/>
    <w:rsid w:val="0060621E"/>
    <w:rsid w:val="00623323"/>
    <w:rsid w:val="006245BD"/>
    <w:rsid w:val="0062513A"/>
    <w:rsid w:val="00630F24"/>
    <w:rsid w:val="00631DCA"/>
    <w:rsid w:val="006335C6"/>
    <w:rsid w:val="00642A47"/>
    <w:rsid w:val="00643B5B"/>
    <w:rsid w:val="0064660F"/>
    <w:rsid w:val="0065507E"/>
    <w:rsid w:val="006552D9"/>
    <w:rsid w:val="0065569F"/>
    <w:rsid w:val="00666848"/>
    <w:rsid w:val="0066734A"/>
    <w:rsid w:val="00682F8A"/>
    <w:rsid w:val="0068627B"/>
    <w:rsid w:val="00686C47"/>
    <w:rsid w:val="0069324B"/>
    <w:rsid w:val="006941EF"/>
    <w:rsid w:val="006B698D"/>
    <w:rsid w:val="006C38A8"/>
    <w:rsid w:val="006C51EF"/>
    <w:rsid w:val="006E5E9B"/>
    <w:rsid w:val="00706E20"/>
    <w:rsid w:val="00710FE7"/>
    <w:rsid w:val="00715A61"/>
    <w:rsid w:val="007259DE"/>
    <w:rsid w:val="00731B08"/>
    <w:rsid w:val="00731DC7"/>
    <w:rsid w:val="00733D92"/>
    <w:rsid w:val="00750ACD"/>
    <w:rsid w:val="00751DB2"/>
    <w:rsid w:val="00754943"/>
    <w:rsid w:val="00757F65"/>
    <w:rsid w:val="00762DFE"/>
    <w:rsid w:val="00783400"/>
    <w:rsid w:val="00786A62"/>
    <w:rsid w:val="00793E1C"/>
    <w:rsid w:val="007941F3"/>
    <w:rsid w:val="0079720F"/>
    <w:rsid w:val="00797EA6"/>
    <w:rsid w:val="007A0569"/>
    <w:rsid w:val="007B05BD"/>
    <w:rsid w:val="007B3C0A"/>
    <w:rsid w:val="007C2E10"/>
    <w:rsid w:val="007C7BDE"/>
    <w:rsid w:val="007E18B0"/>
    <w:rsid w:val="007E38E1"/>
    <w:rsid w:val="007E6775"/>
    <w:rsid w:val="007F4C23"/>
    <w:rsid w:val="00807C9E"/>
    <w:rsid w:val="00812D23"/>
    <w:rsid w:val="0081418B"/>
    <w:rsid w:val="0082006E"/>
    <w:rsid w:val="008236F9"/>
    <w:rsid w:val="00827228"/>
    <w:rsid w:val="0082776B"/>
    <w:rsid w:val="00832737"/>
    <w:rsid w:val="00841F48"/>
    <w:rsid w:val="00854A41"/>
    <w:rsid w:val="00864ED5"/>
    <w:rsid w:val="008652CB"/>
    <w:rsid w:val="00877D91"/>
    <w:rsid w:val="00886C26"/>
    <w:rsid w:val="00896E0B"/>
    <w:rsid w:val="008A1812"/>
    <w:rsid w:val="008B5FEF"/>
    <w:rsid w:val="008C10DA"/>
    <w:rsid w:val="008C3798"/>
    <w:rsid w:val="008D0D72"/>
    <w:rsid w:val="008D13A3"/>
    <w:rsid w:val="008D2E38"/>
    <w:rsid w:val="008E622B"/>
    <w:rsid w:val="008E7DDF"/>
    <w:rsid w:val="008F1483"/>
    <w:rsid w:val="008F1F69"/>
    <w:rsid w:val="008F2138"/>
    <w:rsid w:val="008F31D0"/>
    <w:rsid w:val="009009B7"/>
    <w:rsid w:val="009011D4"/>
    <w:rsid w:val="00933F0A"/>
    <w:rsid w:val="0093541D"/>
    <w:rsid w:val="00947994"/>
    <w:rsid w:val="00947E24"/>
    <w:rsid w:val="00951B8A"/>
    <w:rsid w:val="00953228"/>
    <w:rsid w:val="00963682"/>
    <w:rsid w:val="00963AD5"/>
    <w:rsid w:val="0099600D"/>
    <w:rsid w:val="009A206C"/>
    <w:rsid w:val="009A7302"/>
    <w:rsid w:val="009B3319"/>
    <w:rsid w:val="009C41B7"/>
    <w:rsid w:val="009C7D29"/>
    <w:rsid w:val="009D1512"/>
    <w:rsid w:val="009D1A80"/>
    <w:rsid w:val="009E0E07"/>
    <w:rsid w:val="009F2E22"/>
    <w:rsid w:val="00A0487E"/>
    <w:rsid w:val="00A05092"/>
    <w:rsid w:val="00A065C6"/>
    <w:rsid w:val="00A07538"/>
    <w:rsid w:val="00A1026A"/>
    <w:rsid w:val="00A3432A"/>
    <w:rsid w:val="00A35BD1"/>
    <w:rsid w:val="00A36145"/>
    <w:rsid w:val="00A7081B"/>
    <w:rsid w:val="00A807D5"/>
    <w:rsid w:val="00A92E48"/>
    <w:rsid w:val="00AA2FCE"/>
    <w:rsid w:val="00AA65FE"/>
    <w:rsid w:val="00AB6A35"/>
    <w:rsid w:val="00AD3D00"/>
    <w:rsid w:val="00AD560D"/>
    <w:rsid w:val="00AD565E"/>
    <w:rsid w:val="00AF009A"/>
    <w:rsid w:val="00AF4775"/>
    <w:rsid w:val="00B0363B"/>
    <w:rsid w:val="00B03766"/>
    <w:rsid w:val="00B05A6D"/>
    <w:rsid w:val="00B05D37"/>
    <w:rsid w:val="00B11B3B"/>
    <w:rsid w:val="00B11DEF"/>
    <w:rsid w:val="00B11FE8"/>
    <w:rsid w:val="00B129E9"/>
    <w:rsid w:val="00B14FD3"/>
    <w:rsid w:val="00B178A9"/>
    <w:rsid w:val="00B2096E"/>
    <w:rsid w:val="00B2589B"/>
    <w:rsid w:val="00B36A49"/>
    <w:rsid w:val="00B43770"/>
    <w:rsid w:val="00B50398"/>
    <w:rsid w:val="00B53893"/>
    <w:rsid w:val="00B61DE3"/>
    <w:rsid w:val="00B710DD"/>
    <w:rsid w:val="00B712D0"/>
    <w:rsid w:val="00B75ACA"/>
    <w:rsid w:val="00B80E62"/>
    <w:rsid w:val="00B96C37"/>
    <w:rsid w:val="00BA6AA4"/>
    <w:rsid w:val="00BB2F1E"/>
    <w:rsid w:val="00BC4499"/>
    <w:rsid w:val="00BD2A60"/>
    <w:rsid w:val="00BD576E"/>
    <w:rsid w:val="00BE3DC3"/>
    <w:rsid w:val="00BE70D3"/>
    <w:rsid w:val="00BF37CC"/>
    <w:rsid w:val="00BF772E"/>
    <w:rsid w:val="00C031DF"/>
    <w:rsid w:val="00C034C9"/>
    <w:rsid w:val="00C10583"/>
    <w:rsid w:val="00C15852"/>
    <w:rsid w:val="00C26B3C"/>
    <w:rsid w:val="00C308DD"/>
    <w:rsid w:val="00C4085A"/>
    <w:rsid w:val="00C433B2"/>
    <w:rsid w:val="00C45461"/>
    <w:rsid w:val="00C52784"/>
    <w:rsid w:val="00C55042"/>
    <w:rsid w:val="00C60CD7"/>
    <w:rsid w:val="00C624D3"/>
    <w:rsid w:val="00C80AEB"/>
    <w:rsid w:val="00C811EE"/>
    <w:rsid w:val="00CA4BAE"/>
    <w:rsid w:val="00CA69FE"/>
    <w:rsid w:val="00CD6C64"/>
    <w:rsid w:val="00CD760E"/>
    <w:rsid w:val="00CF53F9"/>
    <w:rsid w:val="00D00C3A"/>
    <w:rsid w:val="00D14259"/>
    <w:rsid w:val="00D20C7E"/>
    <w:rsid w:val="00D26EDE"/>
    <w:rsid w:val="00D26F36"/>
    <w:rsid w:val="00D30D2A"/>
    <w:rsid w:val="00D40638"/>
    <w:rsid w:val="00D50526"/>
    <w:rsid w:val="00D546EE"/>
    <w:rsid w:val="00D666EE"/>
    <w:rsid w:val="00D74757"/>
    <w:rsid w:val="00D81A15"/>
    <w:rsid w:val="00D8782C"/>
    <w:rsid w:val="00D91952"/>
    <w:rsid w:val="00DA5ACE"/>
    <w:rsid w:val="00DA6A7F"/>
    <w:rsid w:val="00DB0309"/>
    <w:rsid w:val="00DC3FC8"/>
    <w:rsid w:val="00DD1251"/>
    <w:rsid w:val="00DD1B80"/>
    <w:rsid w:val="00DD2177"/>
    <w:rsid w:val="00DD2B1B"/>
    <w:rsid w:val="00DD6527"/>
    <w:rsid w:val="00DF1573"/>
    <w:rsid w:val="00DF3EB5"/>
    <w:rsid w:val="00DF6090"/>
    <w:rsid w:val="00E02D59"/>
    <w:rsid w:val="00E041DC"/>
    <w:rsid w:val="00E1096F"/>
    <w:rsid w:val="00E111A5"/>
    <w:rsid w:val="00E27FE2"/>
    <w:rsid w:val="00E30734"/>
    <w:rsid w:val="00E336C1"/>
    <w:rsid w:val="00E41DC9"/>
    <w:rsid w:val="00E45C35"/>
    <w:rsid w:val="00E555C6"/>
    <w:rsid w:val="00E61671"/>
    <w:rsid w:val="00E64582"/>
    <w:rsid w:val="00E65E98"/>
    <w:rsid w:val="00E83238"/>
    <w:rsid w:val="00E93BF4"/>
    <w:rsid w:val="00EA39FF"/>
    <w:rsid w:val="00F013CA"/>
    <w:rsid w:val="00F0154A"/>
    <w:rsid w:val="00F029C3"/>
    <w:rsid w:val="00F05DFE"/>
    <w:rsid w:val="00F06ADF"/>
    <w:rsid w:val="00F11C96"/>
    <w:rsid w:val="00F15369"/>
    <w:rsid w:val="00F17981"/>
    <w:rsid w:val="00F21596"/>
    <w:rsid w:val="00F2196E"/>
    <w:rsid w:val="00F25186"/>
    <w:rsid w:val="00F2628D"/>
    <w:rsid w:val="00F45851"/>
    <w:rsid w:val="00F47E3D"/>
    <w:rsid w:val="00F53161"/>
    <w:rsid w:val="00F54D12"/>
    <w:rsid w:val="00F57AAF"/>
    <w:rsid w:val="00F62006"/>
    <w:rsid w:val="00F62F49"/>
    <w:rsid w:val="00F7016C"/>
    <w:rsid w:val="00F84F08"/>
    <w:rsid w:val="00F9014D"/>
    <w:rsid w:val="00F92036"/>
    <w:rsid w:val="00F92F2F"/>
    <w:rsid w:val="00FA10BA"/>
    <w:rsid w:val="00FB7843"/>
    <w:rsid w:val="00FC2D55"/>
    <w:rsid w:val="00FC4202"/>
    <w:rsid w:val="00FD3D4D"/>
    <w:rsid w:val="00FD49C2"/>
    <w:rsid w:val="00FE16BC"/>
    <w:rsid w:val="00FE4E54"/>
    <w:rsid w:val="00FE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uiPriority="0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FE16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FE16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web">
    <w:name w:val="Normal (Web)"/>
    <w:basedOn w:val="Normln"/>
    <w:rsid w:val="00186879"/>
    <w:pPr>
      <w:autoSpaceDN w:val="0"/>
      <w:spacing w:before="100"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uiPriority="0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FE16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FE16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web">
    <w:name w:val="Normal (Web)"/>
    <w:basedOn w:val="Normln"/>
    <w:rsid w:val="00186879"/>
    <w:pPr>
      <w:autoSpaceDN w:val="0"/>
      <w:spacing w:before="100"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kfbz.cz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kfbz.cz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s.wikipedia.org/w/index.php?title=Klub_d&#283;tsk&#253;ch_knihoven&amp;action=edit&amp;redlink=1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cs.wikipedia.org/wiki/Uhersk&#233;_Hradi&#353;t&#283;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cs.wikipedia.org/wiki/Knihovna_Bed&#345;icha_Bene&#353;e_Buchlovana" TargetMode="External"/><Relationship Id="rId14" Type="http://schemas.openxmlformats.org/officeDocument/2006/relationships/hyperlink" Target="http://www.facebook.com/zlinknihovna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DB6DD6-9B04-4311-B03B-3F2A4B2BB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630</Words>
  <Characters>4149</Characters>
  <Application>Microsoft Office Word</Application>
  <DocSecurity>0</DocSecurity>
  <Lines>79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4747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9</cp:revision>
  <cp:lastPrinted>2017-08-23T15:24:00Z</cp:lastPrinted>
  <dcterms:created xsi:type="dcterms:W3CDTF">2018-01-15T11:57:00Z</dcterms:created>
  <dcterms:modified xsi:type="dcterms:W3CDTF">2019-03-05T07:19:00Z</dcterms:modified>
</cp:coreProperties>
</file>