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E00B7" w14:textId="77777777" w:rsidR="00060BF3" w:rsidRPr="00CB7CB0" w:rsidRDefault="00060BF3" w:rsidP="0099530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B7CB0">
        <w:rPr>
          <w:rFonts w:ascii="Arial" w:hAnsi="Arial" w:cs="Arial"/>
          <w:b/>
          <w:sz w:val="18"/>
          <w:szCs w:val="18"/>
        </w:rPr>
        <w:t>INFORMACE O ZPRACOVÁNÍ OSOBNÍCH ÚDAJŮ SUBJEKTU ÚDAJŮ</w:t>
      </w:r>
    </w:p>
    <w:p w14:paraId="7F6E6483" w14:textId="77777777" w:rsidR="00060BF3" w:rsidRPr="00CB7CB0" w:rsidRDefault="00060BF3" w:rsidP="008174E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912F558" w14:textId="77777777" w:rsidR="00060BF3" w:rsidRPr="00CB7CB0" w:rsidRDefault="00060BF3" w:rsidP="008174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 xml:space="preserve">podle článků 13 a 14 NAŘÍZENÍ EVROPSKÉHO PARLAMENTU A RADY (EU) 2016/679 ze dne 27. dubna 2016 o ochraně fyzických osob v souvislosti se zpracováním osobních údajů a o volném pohybu těchto údajů </w:t>
      </w:r>
      <w:r w:rsidR="008174E6">
        <w:rPr>
          <w:rFonts w:ascii="Arial" w:hAnsi="Arial" w:cs="Arial"/>
          <w:sz w:val="18"/>
          <w:szCs w:val="18"/>
        </w:rPr>
        <w:br/>
      </w:r>
      <w:r w:rsidRPr="00CB7CB0">
        <w:rPr>
          <w:rFonts w:ascii="Arial" w:hAnsi="Arial" w:cs="Arial"/>
          <w:sz w:val="18"/>
          <w:szCs w:val="18"/>
        </w:rPr>
        <w:t>a o zrušení směrnice 95/46/ES (dále též „Obecné nařízení o ochraně osobních údajů“)</w:t>
      </w:r>
    </w:p>
    <w:p w14:paraId="775AFF44" w14:textId="77777777" w:rsidR="00060BF3" w:rsidRPr="00CB7CB0" w:rsidRDefault="00060BF3" w:rsidP="0099530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8FFCCC9" w14:textId="60B18EF8" w:rsidR="00060BF3" w:rsidRPr="00CB7CB0" w:rsidRDefault="00060BF3" w:rsidP="0093784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B7CB0">
        <w:rPr>
          <w:rFonts w:ascii="Arial" w:hAnsi="Arial" w:cs="Arial"/>
          <w:b/>
          <w:sz w:val="18"/>
          <w:szCs w:val="18"/>
          <w:u w:val="single"/>
        </w:rPr>
        <w:t>Správce osobních údajů – kontaktní údaje</w:t>
      </w:r>
      <w:r w:rsidRPr="00CB7CB0">
        <w:rPr>
          <w:rFonts w:ascii="Arial" w:hAnsi="Arial" w:cs="Arial"/>
          <w:sz w:val="18"/>
          <w:szCs w:val="18"/>
          <w:u w:val="single"/>
        </w:rPr>
        <w:t xml:space="preserve"> </w:t>
      </w:r>
      <w:r w:rsidRPr="00CB7CB0">
        <w:rPr>
          <w:rFonts w:ascii="Arial" w:hAnsi="Arial" w:cs="Arial"/>
          <w:i/>
          <w:sz w:val="18"/>
          <w:szCs w:val="18"/>
          <w:u w:val="single"/>
        </w:rPr>
        <w:t>(čl. 13 odst. 1 písm. a), čl. 14 odst. 1 písm. a):</w:t>
      </w:r>
    </w:p>
    <w:p w14:paraId="0860293E" w14:textId="77777777" w:rsidR="00060BF3" w:rsidRPr="00CB7CB0" w:rsidRDefault="00060BF3" w:rsidP="009378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Zlínský kraj, třída Tomáše Bati 21, 761 90 Zlín, IČO: 70 89 13 20</w:t>
      </w:r>
    </w:p>
    <w:p w14:paraId="6C1AEA7D" w14:textId="00782C2A" w:rsidR="00060BF3" w:rsidRPr="00CB7CB0" w:rsidRDefault="00060BF3" w:rsidP="00937849">
      <w:pPr>
        <w:spacing w:after="0" w:line="240" w:lineRule="auto"/>
        <w:ind w:left="708"/>
        <w:contextualSpacing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tel</w:t>
      </w:r>
      <w:r w:rsidR="00624689">
        <w:rPr>
          <w:rFonts w:ascii="Arial" w:hAnsi="Arial" w:cs="Arial"/>
          <w:sz w:val="18"/>
          <w:szCs w:val="18"/>
        </w:rPr>
        <w:t>e</w:t>
      </w:r>
      <w:r w:rsidRPr="00CB7CB0">
        <w:rPr>
          <w:rFonts w:ascii="Arial" w:hAnsi="Arial" w:cs="Arial"/>
          <w:sz w:val="18"/>
          <w:szCs w:val="18"/>
        </w:rPr>
        <w:t xml:space="preserve">fon: +420 577 043 111, ID datové schránky: </w:t>
      </w:r>
      <w:proofErr w:type="spellStart"/>
      <w:r w:rsidRPr="00CB7CB0">
        <w:rPr>
          <w:rFonts w:ascii="Arial" w:hAnsi="Arial" w:cs="Arial"/>
          <w:sz w:val="18"/>
          <w:szCs w:val="18"/>
        </w:rPr>
        <w:t>scsbwku</w:t>
      </w:r>
      <w:proofErr w:type="spellEnd"/>
      <w:r w:rsidRPr="00CB7CB0">
        <w:rPr>
          <w:rFonts w:ascii="Arial" w:hAnsi="Arial" w:cs="Arial"/>
          <w:sz w:val="18"/>
          <w:szCs w:val="18"/>
        </w:rPr>
        <w:t xml:space="preserve"> </w:t>
      </w:r>
    </w:p>
    <w:p w14:paraId="5FA2BBBD" w14:textId="77777777" w:rsidR="00060BF3" w:rsidRPr="00CB7CB0" w:rsidRDefault="00060BF3" w:rsidP="009378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(dále také „správce“)</w:t>
      </w:r>
    </w:p>
    <w:p w14:paraId="01092518" w14:textId="77777777" w:rsidR="00060BF3" w:rsidRPr="00CB7CB0" w:rsidRDefault="00060BF3" w:rsidP="0099530A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6E0BE9E" w14:textId="7EDED121" w:rsidR="00060BF3" w:rsidRPr="00CB7CB0" w:rsidRDefault="00060BF3" w:rsidP="0093784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b/>
          <w:sz w:val="18"/>
          <w:szCs w:val="18"/>
          <w:u w:val="single"/>
        </w:rPr>
        <w:t>Pověřenec pro ochranu osobních údajů – kontaktní údaje</w:t>
      </w:r>
      <w:r w:rsidRPr="00CB7CB0">
        <w:rPr>
          <w:rFonts w:ascii="Arial" w:hAnsi="Arial" w:cs="Arial"/>
          <w:sz w:val="18"/>
          <w:szCs w:val="18"/>
          <w:u w:val="single"/>
        </w:rPr>
        <w:t xml:space="preserve"> </w:t>
      </w:r>
      <w:r w:rsidRPr="00CB7CB0">
        <w:rPr>
          <w:rFonts w:ascii="Arial" w:hAnsi="Arial" w:cs="Arial"/>
          <w:i/>
          <w:sz w:val="18"/>
          <w:szCs w:val="18"/>
          <w:u w:val="single"/>
        </w:rPr>
        <w:t xml:space="preserve">(čl. 13 odst. 1 písm. b), čl. 14 odst. 1 písm. b): </w:t>
      </w:r>
    </w:p>
    <w:p w14:paraId="06FD9662" w14:textId="77777777" w:rsidR="00060BF3" w:rsidRPr="00CB7CB0" w:rsidRDefault="00060BF3" w:rsidP="0093784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Mgr. Ing. Zdeněk Vašátko, telefon: +420 577 043 580, e-mail: poverenec.oou@kr-zlinsky.cz</w:t>
      </w:r>
    </w:p>
    <w:p w14:paraId="497EEA85" w14:textId="77777777" w:rsidR="00060BF3" w:rsidRPr="00CB7CB0" w:rsidRDefault="00060BF3" w:rsidP="00937849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Zlínský kraj, třída Tomáše Bati 21, 761 90 Zlín</w:t>
      </w:r>
    </w:p>
    <w:p w14:paraId="24F7BDA5" w14:textId="77777777" w:rsidR="00060BF3" w:rsidRPr="00CB7CB0" w:rsidRDefault="00060BF3" w:rsidP="0093784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 xml:space="preserve">ID datové schránky: </w:t>
      </w:r>
      <w:proofErr w:type="spellStart"/>
      <w:r w:rsidRPr="00CB7CB0">
        <w:rPr>
          <w:rFonts w:ascii="Arial" w:hAnsi="Arial" w:cs="Arial"/>
          <w:sz w:val="18"/>
          <w:szCs w:val="18"/>
        </w:rPr>
        <w:t>scsbwku</w:t>
      </w:r>
      <w:proofErr w:type="spellEnd"/>
      <w:r w:rsidRPr="00CB7CB0">
        <w:rPr>
          <w:rFonts w:ascii="Arial" w:hAnsi="Arial" w:cs="Arial"/>
          <w:sz w:val="18"/>
          <w:szCs w:val="18"/>
        </w:rPr>
        <w:t xml:space="preserve"> </w:t>
      </w:r>
    </w:p>
    <w:p w14:paraId="4F3327CD" w14:textId="77777777" w:rsidR="00060BF3" w:rsidRPr="00CB7CB0" w:rsidRDefault="00060BF3" w:rsidP="0099530A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</w:p>
    <w:p w14:paraId="788ABA89" w14:textId="52045CEA" w:rsidR="00060BF3" w:rsidRPr="00CB7CB0" w:rsidRDefault="00060BF3" w:rsidP="0093784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b/>
          <w:sz w:val="18"/>
          <w:szCs w:val="18"/>
          <w:u w:val="single"/>
        </w:rPr>
        <w:t>Účel zpracování osobních údajů</w:t>
      </w:r>
      <w:r w:rsidRPr="00CB7CB0">
        <w:rPr>
          <w:rFonts w:ascii="Arial" w:hAnsi="Arial" w:cs="Arial"/>
          <w:sz w:val="18"/>
          <w:szCs w:val="18"/>
          <w:u w:val="single"/>
        </w:rPr>
        <w:t xml:space="preserve"> </w:t>
      </w:r>
      <w:r w:rsidRPr="00CB7CB0">
        <w:rPr>
          <w:rFonts w:ascii="Arial" w:hAnsi="Arial" w:cs="Arial"/>
          <w:i/>
          <w:sz w:val="18"/>
          <w:szCs w:val="18"/>
          <w:u w:val="single"/>
        </w:rPr>
        <w:t>(čl. 13 odst. 1 písm. c), čl. 14 odst. 1 písm. c)</w:t>
      </w:r>
      <w:r w:rsidRPr="00CB7CB0">
        <w:rPr>
          <w:rFonts w:ascii="Arial" w:hAnsi="Arial" w:cs="Arial"/>
          <w:sz w:val="18"/>
          <w:szCs w:val="18"/>
          <w:u w:val="single"/>
        </w:rPr>
        <w:t>:</w:t>
      </w:r>
    </w:p>
    <w:p w14:paraId="7D231C84" w14:textId="77777777" w:rsidR="00060BF3" w:rsidRPr="00CB7CB0" w:rsidRDefault="00060BF3" w:rsidP="0093784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Vyhodnocení a udělení ocenění „Knihovna Zlínského kraje“ a „Knihovník Zlínského kraje“.</w:t>
      </w:r>
    </w:p>
    <w:p w14:paraId="4709F2CE" w14:textId="77777777" w:rsidR="00060BF3" w:rsidRPr="00CB7CB0" w:rsidRDefault="00060BF3" w:rsidP="009953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3B4B69B" w14:textId="22153433" w:rsidR="00060BF3" w:rsidRPr="00CB7CB0" w:rsidRDefault="00060BF3" w:rsidP="0093784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B7CB0">
        <w:rPr>
          <w:rFonts w:ascii="Arial" w:hAnsi="Arial" w:cs="Arial"/>
          <w:b/>
          <w:sz w:val="18"/>
          <w:szCs w:val="18"/>
          <w:u w:val="single"/>
        </w:rPr>
        <w:t xml:space="preserve">Důvod poskytnutí osobních údajů </w:t>
      </w:r>
      <w:r w:rsidRPr="00CB7CB0">
        <w:rPr>
          <w:rFonts w:ascii="Arial" w:hAnsi="Arial" w:cs="Arial"/>
          <w:i/>
          <w:sz w:val="18"/>
          <w:szCs w:val="18"/>
          <w:u w:val="single"/>
        </w:rPr>
        <w:t>(čl. 13 odst. 2 písm. e)</w:t>
      </w:r>
      <w:r w:rsidRPr="00CB7CB0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14:paraId="26CE361F" w14:textId="77777777" w:rsidR="00060BF3" w:rsidRPr="00CB7CB0" w:rsidRDefault="00060BF3" w:rsidP="00937849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bCs/>
          <w:spacing w:val="-4"/>
          <w:sz w:val="18"/>
          <w:szCs w:val="18"/>
        </w:rPr>
        <w:t>Podpora veřejného života ve Zlínském kraji ve veřejném zájmu v samostatné působnosti kraje.</w:t>
      </w:r>
      <w:r w:rsidRPr="00CB7CB0">
        <w:rPr>
          <w:rFonts w:ascii="Arial" w:hAnsi="Arial" w:cs="Arial"/>
          <w:sz w:val="18"/>
          <w:szCs w:val="18"/>
        </w:rPr>
        <w:t xml:space="preserve"> Neposkytnutí osobních údajů subjektem údajů bude znamenat, že správ</w:t>
      </w:r>
      <w:r w:rsidR="00AD7442" w:rsidRPr="00CB7CB0">
        <w:rPr>
          <w:rFonts w:ascii="Arial" w:hAnsi="Arial" w:cs="Arial"/>
          <w:sz w:val="18"/>
          <w:szCs w:val="18"/>
        </w:rPr>
        <w:t xml:space="preserve">ce </w:t>
      </w:r>
      <w:r w:rsidR="00CB7CB0" w:rsidRPr="00CB7CB0">
        <w:rPr>
          <w:rFonts w:ascii="Arial" w:hAnsi="Arial" w:cs="Arial"/>
          <w:sz w:val="18"/>
          <w:szCs w:val="18"/>
        </w:rPr>
        <w:t>nebude moci vyhodnotit podaný návrh na udělení ocenění</w:t>
      </w:r>
      <w:r w:rsidRPr="00CB7CB0">
        <w:rPr>
          <w:rFonts w:ascii="Arial" w:hAnsi="Arial" w:cs="Arial"/>
          <w:sz w:val="18"/>
          <w:szCs w:val="18"/>
        </w:rPr>
        <w:t>.</w:t>
      </w:r>
    </w:p>
    <w:p w14:paraId="4FFF069F" w14:textId="77777777" w:rsidR="00060BF3" w:rsidRPr="00CB7CB0" w:rsidRDefault="00060BF3" w:rsidP="009953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ADE6EB" w14:textId="47E17FE5" w:rsidR="00060BF3" w:rsidRPr="00CB7CB0" w:rsidRDefault="00060BF3" w:rsidP="0093784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B7CB0">
        <w:rPr>
          <w:rFonts w:ascii="Arial" w:hAnsi="Arial" w:cs="Arial"/>
          <w:b/>
          <w:sz w:val="18"/>
          <w:szCs w:val="18"/>
          <w:u w:val="single"/>
        </w:rPr>
        <w:t xml:space="preserve">Zdroj, ze kterého osobní údaje pocházejí </w:t>
      </w:r>
      <w:r w:rsidRPr="00CB7CB0">
        <w:rPr>
          <w:rFonts w:ascii="Arial" w:hAnsi="Arial" w:cs="Arial"/>
          <w:i/>
          <w:sz w:val="18"/>
          <w:szCs w:val="18"/>
          <w:u w:val="single"/>
        </w:rPr>
        <w:t>(čl. 14 odst. 2 písm. f)</w:t>
      </w:r>
      <w:r w:rsidRPr="00CB7CB0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14:paraId="7B808116" w14:textId="77777777" w:rsidR="00060BF3" w:rsidRPr="00CB7CB0" w:rsidRDefault="00060BF3" w:rsidP="00937849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Od navrhovatele, kt</w:t>
      </w:r>
      <w:r w:rsidR="00AD7442" w:rsidRPr="00CB7CB0">
        <w:rPr>
          <w:rFonts w:ascii="Arial" w:hAnsi="Arial" w:cs="Arial"/>
          <w:sz w:val="18"/>
          <w:szCs w:val="18"/>
        </w:rPr>
        <w:t xml:space="preserve">erý osobní údaje nominovaného, </w:t>
      </w:r>
      <w:r w:rsidRPr="00CB7CB0">
        <w:rPr>
          <w:rFonts w:ascii="Arial" w:hAnsi="Arial" w:cs="Arial"/>
          <w:sz w:val="18"/>
          <w:szCs w:val="18"/>
        </w:rPr>
        <w:t>své osobní údaje</w:t>
      </w:r>
      <w:r w:rsidR="00AD7442" w:rsidRPr="00CB7CB0">
        <w:rPr>
          <w:rFonts w:ascii="Arial" w:hAnsi="Arial" w:cs="Arial"/>
          <w:sz w:val="18"/>
          <w:szCs w:val="18"/>
        </w:rPr>
        <w:t xml:space="preserve"> a údaje o</w:t>
      </w:r>
      <w:r w:rsidR="00CB7CB0">
        <w:rPr>
          <w:rFonts w:ascii="Arial" w:hAnsi="Arial" w:cs="Arial"/>
          <w:sz w:val="18"/>
          <w:szCs w:val="18"/>
        </w:rPr>
        <w:t xml:space="preserve"> zástupcíc</w:t>
      </w:r>
      <w:r w:rsidR="006609C7">
        <w:rPr>
          <w:rFonts w:ascii="Arial" w:hAnsi="Arial" w:cs="Arial"/>
          <w:sz w:val="18"/>
          <w:szCs w:val="18"/>
        </w:rPr>
        <w:t xml:space="preserve">h zřizovatele </w:t>
      </w:r>
      <w:r w:rsidR="00AD7442" w:rsidRPr="00CB7CB0">
        <w:rPr>
          <w:rFonts w:ascii="Arial" w:hAnsi="Arial" w:cs="Arial"/>
          <w:sz w:val="18"/>
          <w:szCs w:val="18"/>
        </w:rPr>
        <w:t>nominované knihovny uvádí v návrhovém</w:t>
      </w:r>
      <w:r w:rsidRPr="00CB7CB0">
        <w:rPr>
          <w:rFonts w:ascii="Arial" w:hAnsi="Arial" w:cs="Arial"/>
          <w:sz w:val="18"/>
          <w:szCs w:val="18"/>
        </w:rPr>
        <w:t xml:space="preserve"> formuláři</w:t>
      </w:r>
      <w:r w:rsidR="006609C7">
        <w:rPr>
          <w:rFonts w:ascii="Arial" w:hAnsi="Arial" w:cs="Arial"/>
          <w:sz w:val="18"/>
          <w:szCs w:val="18"/>
        </w:rPr>
        <w:t>, a dále od člena odborné komise</w:t>
      </w:r>
      <w:r w:rsidRPr="00CB7CB0">
        <w:rPr>
          <w:rFonts w:ascii="Arial" w:hAnsi="Arial" w:cs="Arial"/>
          <w:sz w:val="18"/>
          <w:szCs w:val="18"/>
        </w:rPr>
        <w:t>.</w:t>
      </w:r>
    </w:p>
    <w:p w14:paraId="0BE52048" w14:textId="77777777" w:rsidR="00060BF3" w:rsidRPr="00CB7CB0" w:rsidRDefault="00060BF3" w:rsidP="009953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0142439" w14:textId="602ED950" w:rsidR="00060BF3" w:rsidRPr="00CB7CB0" w:rsidRDefault="00060BF3" w:rsidP="0093784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B7CB0">
        <w:rPr>
          <w:rFonts w:ascii="Arial" w:hAnsi="Arial" w:cs="Arial"/>
          <w:b/>
          <w:sz w:val="18"/>
          <w:szCs w:val="18"/>
          <w:u w:val="single"/>
        </w:rPr>
        <w:t xml:space="preserve">Právní základ pro zpracování </w:t>
      </w:r>
      <w:r w:rsidRPr="00CB7CB0">
        <w:rPr>
          <w:rFonts w:ascii="Arial" w:hAnsi="Arial" w:cs="Arial"/>
          <w:i/>
          <w:sz w:val="18"/>
          <w:szCs w:val="18"/>
          <w:u w:val="single"/>
        </w:rPr>
        <w:t>(čl. 13 odst. 1 písm. c), čl. 14 odst. 1 písm. c)</w:t>
      </w:r>
      <w:r w:rsidRPr="00CB7CB0">
        <w:rPr>
          <w:rFonts w:ascii="Arial" w:hAnsi="Arial" w:cs="Arial"/>
          <w:sz w:val="18"/>
          <w:szCs w:val="18"/>
          <w:u w:val="single"/>
        </w:rPr>
        <w:t>:</w:t>
      </w:r>
    </w:p>
    <w:p w14:paraId="4FBE9624" w14:textId="272EFD12" w:rsidR="00060BF3" w:rsidRPr="00CB7CB0" w:rsidRDefault="004B04A0" w:rsidP="00937849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Osobní údaje subjektu údajů </w:t>
      </w:r>
      <w:r w:rsidRPr="004B04A0">
        <w:rPr>
          <w:rFonts w:ascii="Arial" w:hAnsi="Arial" w:cs="Arial"/>
          <w:sz w:val="18"/>
          <w:szCs w:val="18"/>
        </w:rPr>
        <w:t>(nominovaná osoba na ocenění „Knihovník Zlínského kraje“, navrhovatel, kontaktní osoba nominované knihovny na ocenění „Knihovna Zlínského kraje“, zástupce zřizovatele nominované knihovny a člen odborné komise)</w:t>
      </w:r>
      <w:r w:rsidR="004866BC">
        <w:rPr>
          <w:rFonts w:ascii="Arial" w:hAnsi="Arial" w:cs="Arial"/>
          <w:sz w:val="18"/>
          <w:szCs w:val="18"/>
        </w:rPr>
        <w:t>,</w:t>
      </w:r>
      <w:r w:rsidRPr="004B04A0">
        <w:rPr>
          <w:rFonts w:ascii="Arial" w:hAnsi="Arial" w:cs="Arial"/>
          <w:sz w:val="18"/>
          <w:szCs w:val="18"/>
        </w:rPr>
        <w:t xml:space="preserve"> </w:t>
      </w:r>
      <w:r w:rsidR="00060BF3" w:rsidRPr="00CB7CB0">
        <w:rPr>
          <w:rFonts w:ascii="Arial" w:hAnsi="Arial" w:cs="Arial"/>
          <w:sz w:val="18"/>
          <w:szCs w:val="18"/>
        </w:rPr>
        <w:t>poskytnuté správci prostř</w:t>
      </w:r>
      <w:r w:rsidR="00AD7442" w:rsidRPr="00CB7CB0">
        <w:rPr>
          <w:rFonts w:ascii="Arial" w:hAnsi="Arial" w:cs="Arial"/>
          <w:sz w:val="18"/>
          <w:szCs w:val="18"/>
        </w:rPr>
        <w:t>ednictvím vyplněných návrhových</w:t>
      </w:r>
      <w:r w:rsidR="00060BF3" w:rsidRPr="00CB7CB0">
        <w:rPr>
          <w:rFonts w:ascii="Arial" w:hAnsi="Arial" w:cs="Arial"/>
          <w:sz w:val="18"/>
          <w:szCs w:val="18"/>
        </w:rPr>
        <w:t xml:space="preserve"> formulářů</w:t>
      </w:r>
      <w:r w:rsidR="004866BC">
        <w:rPr>
          <w:rFonts w:ascii="Arial" w:hAnsi="Arial" w:cs="Arial"/>
          <w:sz w:val="18"/>
          <w:szCs w:val="18"/>
        </w:rPr>
        <w:t>,</w:t>
      </w:r>
      <w:r w:rsidR="00060BF3" w:rsidRPr="00CB7CB0">
        <w:rPr>
          <w:rFonts w:ascii="Arial" w:hAnsi="Arial" w:cs="Arial"/>
          <w:sz w:val="18"/>
          <w:szCs w:val="18"/>
        </w:rPr>
        <w:t xml:space="preserve"> jsou zpracovány bez souhlasu subjektu údajů, jelikož právním základem pro zpracování je dle čl. 6 odst. 1 písm. e) Obecného nařízení o ochraně osobních údajů: </w:t>
      </w:r>
    </w:p>
    <w:p w14:paraId="5D92D199" w14:textId="4BD2239B" w:rsidR="00060BF3" w:rsidRPr="00CB7CB0" w:rsidRDefault="00060BF3" w:rsidP="00937849">
      <w:pPr>
        <w:spacing w:after="0"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 xml:space="preserve">– zpracování je nezbytné pro splnění úkolu prováděného ve veřejném zájmu podložené ustanovením </w:t>
      </w:r>
      <w:r w:rsidR="00855316">
        <w:rPr>
          <w:rFonts w:ascii="Arial" w:hAnsi="Arial" w:cs="Arial"/>
          <w:sz w:val="18"/>
          <w:szCs w:val="18"/>
        </w:rPr>
        <w:br/>
      </w:r>
      <w:r w:rsidRPr="00CB7CB0">
        <w:rPr>
          <w:rFonts w:ascii="Arial" w:hAnsi="Arial" w:cs="Arial"/>
          <w:sz w:val="18"/>
          <w:szCs w:val="18"/>
        </w:rPr>
        <w:t xml:space="preserve">§ 14 odst. 1 zákona č. 129/2000 Sb., o krajích (krajské zřízení), ve znění pozdějších předpisů. </w:t>
      </w:r>
    </w:p>
    <w:p w14:paraId="647FB159" w14:textId="77777777" w:rsidR="00060BF3" w:rsidRPr="00CB7CB0" w:rsidRDefault="00060BF3" w:rsidP="009953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C38A36" w14:textId="3F0B4249" w:rsidR="00060BF3" w:rsidRPr="00CB7CB0" w:rsidRDefault="00060BF3" w:rsidP="0093784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b/>
          <w:sz w:val="18"/>
          <w:szCs w:val="18"/>
          <w:u w:val="single"/>
        </w:rPr>
        <w:t xml:space="preserve">Kategorie dotčených osobních údajů </w:t>
      </w:r>
      <w:r w:rsidRPr="00CB7CB0">
        <w:rPr>
          <w:rFonts w:ascii="Arial" w:hAnsi="Arial" w:cs="Arial"/>
          <w:i/>
          <w:sz w:val="18"/>
          <w:szCs w:val="18"/>
          <w:u w:val="single"/>
        </w:rPr>
        <w:t>(čl. 14 odst. 1 písm. d)</w:t>
      </w:r>
      <w:r w:rsidRPr="00CB7CB0">
        <w:rPr>
          <w:rFonts w:ascii="Arial" w:hAnsi="Arial" w:cs="Arial"/>
          <w:sz w:val="18"/>
          <w:szCs w:val="18"/>
          <w:u w:val="single"/>
        </w:rPr>
        <w:t>:</w:t>
      </w:r>
      <w:r w:rsidRPr="00CB7CB0">
        <w:rPr>
          <w:rFonts w:ascii="Arial" w:hAnsi="Arial" w:cs="Arial"/>
          <w:sz w:val="18"/>
          <w:szCs w:val="18"/>
        </w:rPr>
        <w:t xml:space="preserve"> </w:t>
      </w:r>
    </w:p>
    <w:p w14:paraId="1599FC28" w14:textId="77777777" w:rsidR="00060BF3" w:rsidRPr="00CB7CB0" w:rsidRDefault="00060BF3" w:rsidP="0099530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F6B4965" w14:textId="232C74AE" w:rsidR="004B04A0" w:rsidRPr="004B04A0" w:rsidRDefault="004B04A0" w:rsidP="00937849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4B04A0">
        <w:rPr>
          <w:rFonts w:ascii="Arial" w:eastAsia="Times New Roman" w:hAnsi="Arial" w:cs="Arial"/>
          <w:b/>
          <w:sz w:val="18"/>
          <w:szCs w:val="18"/>
          <w:lang w:bidi="en-US"/>
        </w:rPr>
        <w:t xml:space="preserve">pro udělení ocenění „Knihovník Zlínského kraje“ </w:t>
      </w:r>
    </w:p>
    <w:p w14:paraId="61EB90BD" w14:textId="77777777" w:rsidR="004B04A0" w:rsidRPr="004B04A0" w:rsidRDefault="004B04A0" w:rsidP="004B04A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251C95D4" w14:textId="791FD9EF" w:rsidR="004B04A0" w:rsidRPr="004B04A0" w:rsidRDefault="004B04A0" w:rsidP="004B04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       </w:t>
      </w:r>
      <w:r w:rsidR="00937849">
        <w:rPr>
          <w:rFonts w:ascii="Arial" w:eastAsia="Times New Roman" w:hAnsi="Arial" w:cs="Arial"/>
          <w:bCs/>
          <w:sz w:val="18"/>
          <w:szCs w:val="18"/>
          <w:lang w:eastAsia="cs-CZ"/>
        </w:rPr>
        <w:tab/>
      </w:r>
      <w:r w:rsidRPr="004B04A0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Osobní údaje nominované osoby: </w:t>
      </w:r>
    </w:p>
    <w:p w14:paraId="54ACA075" w14:textId="77777777" w:rsidR="004B04A0" w:rsidRPr="004B04A0" w:rsidRDefault="004B04A0" w:rsidP="004B04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Titul, jméno a příjmení</w:t>
      </w:r>
    </w:p>
    <w:p w14:paraId="7D949C6A" w14:textId="77777777" w:rsidR="004B04A0" w:rsidRPr="004B04A0" w:rsidRDefault="004B04A0" w:rsidP="004B04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Datum narození</w:t>
      </w:r>
    </w:p>
    <w:p w14:paraId="49418EA3" w14:textId="77777777" w:rsidR="004B04A0" w:rsidRPr="004B04A0" w:rsidRDefault="004B04A0" w:rsidP="004B04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Telefonní a e-mailový kontakt</w:t>
      </w:r>
    </w:p>
    <w:p w14:paraId="7309CE11" w14:textId="77777777" w:rsidR="004B04A0" w:rsidRPr="004B04A0" w:rsidRDefault="004B04A0" w:rsidP="004B04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Zdůvodnění nominace (nadstandardní aktivit, realizace mimořádných nebo výjimečných činností v oblasti knihovnictví, dlouhodobý přínos v oboru)</w:t>
      </w:r>
    </w:p>
    <w:p w14:paraId="5A334D9F" w14:textId="77777777" w:rsidR="004B04A0" w:rsidRPr="004B04A0" w:rsidRDefault="004B04A0" w:rsidP="004B04A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D35B8E1" w14:textId="55F8A161" w:rsidR="004B04A0" w:rsidRPr="004B04A0" w:rsidRDefault="004B04A0" w:rsidP="004B04A0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="00937849"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</w:r>
      <w:r w:rsidRPr="004B04A0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Osobní údaje navrhovatele: </w:t>
      </w:r>
    </w:p>
    <w:p w14:paraId="11029411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 xml:space="preserve">Titul, jméno a příjmení </w:t>
      </w:r>
    </w:p>
    <w:p w14:paraId="2AF6FB43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 xml:space="preserve">Adresa bydliště </w:t>
      </w:r>
    </w:p>
    <w:p w14:paraId="6011FDD3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Telefonní a e-mailový kontakt</w:t>
      </w:r>
    </w:p>
    <w:p w14:paraId="2D43623E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Podpis navrhovatele</w:t>
      </w:r>
    </w:p>
    <w:p w14:paraId="0D1CAF28" w14:textId="77777777" w:rsidR="004B04A0" w:rsidRPr="004B04A0" w:rsidRDefault="004B04A0" w:rsidP="004B04A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07841B6" w14:textId="77777777" w:rsidR="004B04A0" w:rsidRPr="004B04A0" w:rsidRDefault="004B04A0" w:rsidP="001713B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Osobní údaje člena odborné komise</w:t>
      </w:r>
    </w:p>
    <w:p w14:paraId="407DB517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 xml:space="preserve">Titul, jméno a příjmení </w:t>
      </w:r>
    </w:p>
    <w:p w14:paraId="31990242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 xml:space="preserve">Adresa bydliště </w:t>
      </w:r>
    </w:p>
    <w:p w14:paraId="55F85BB7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Telefonní a e-mailový kontakt</w:t>
      </w:r>
    </w:p>
    <w:p w14:paraId="33E36F19" w14:textId="77777777" w:rsidR="004B04A0" w:rsidRPr="004B04A0" w:rsidRDefault="004B04A0" w:rsidP="004B04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729CFF9" w14:textId="134DEF0F" w:rsidR="004B04A0" w:rsidRPr="004B04A0" w:rsidRDefault="004B04A0" w:rsidP="00937849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pro udělení ocenění „Knihovna Zlínského kraje“ </w:t>
      </w:r>
    </w:p>
    <w:p w14:paraId="5A1C5EA5" w14:textId="77777777" w:rsidR="004B04A0" w:rsidRPr="004B04A0" w:rsidRDefault="004B04A0" w:rsidP="004B04A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D67BBF5" w14:textId="77777777" w:rsidR="004B04A0" w:rsidRPr="004B04A0" w:rsidRDefault="004B04A0" w:rsidP="0093784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Osobní údaje kontaktní osoby nominované knihovny:</w:t>
      </w:r>
    </w:p>
    <w:p w14:paraId="5FA25B93" w14:textId="77777777" w:rsidR="004B04A0" w:rsidRPr="004B04A0" w:rsidRDefault="004B04A0" w:rsidP="009378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Titul, jméno a příjmení</w:t>
      </w:r>
    </w:p>
    <w:p w14:paraId="72A011BB" w14:textId="77777777" w:rsid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Telefonní a e-mailový kontakt</w:t>
      </w:r>
    </w:p>
    <w:p w14:paraId="01D53264" w14:textId="77777777" w:rsidR="008174E6" w:rsidRDefault="008174E6" w:rsidP="008174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AFAD8C1" w14:textId="77777777" w:rsidR="008174E6" w:rsidRPr="004B04A0" w:rsidRDefault="008174E6" w:rsidP="008174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45A4752" w14:textId="77777777" w:rsidR="004B04A0" w:rsidRPr="004B04A0" w:rsidRDefault="004B04A0" w:rsidP="004B04A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66EF23A" w14:textId="77777777" w:rsidR="004B04A0" w:rsidRPr="004B04A0" w:rsidRDefault="004B04A0" w:rsidP="0093784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Osobní údaje navrhovatele: </w:t>
      </w:r>
    </w:p>
    <w:p w14:paraId="694F61F3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 xml:space="preserve">Titul, jméno a příjmení </w:t>
      </w:r>
    </w:p>
    <w:p w14:paraId="256DA10A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 xml:space="preserve">Adresa bydliště </w:t>
      </w:r>
    </w:p>
    <w:p w14:paraId="79C7B679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Telefonní a e-mailový kontakt</w:t>
      </w:r>
    </w:p>
    <w:p w14:paraId="7DB048D9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Podpis navrhovatele</w:t>
      </w:r>
    </w:p>
    <w:p w14:paraId="6EE7A7A3" w14:textId="77777777" w:rsidR="004B04A0" w:rsidRPr="004B04A0" w:rsidRDefault="004B04A0" w:rsidP="004B04A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8170D54" w14:textId="77777777" w:rsidR="004B04A0" w:rsidRPr="004B04A0" w:rsidRDefault="004B04A0" w:rsidP="0093784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Osobní údaje osoby, která zřizovatele knihovny zastupuje:</w:t>
      </w:r>
      <w:r w:rsidRPr="004B04A0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14:paraId="376725C2" w14:textId="6703A842" w:rsidR="004B04A0" w:rsidRPr="001713B9" w:rsidRDefault="004B04A0" w:rsidP="001713B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713B9">
        <w:rPr>
          <w:rFonts w:ascii="Arial" w:eastAsia="Times New Roman" w:hAnsi="Arial" w:cs="Arial"/>
          <w:sz w:val="18"/>
          <w:szCs w:val="18"/>
          <w:lang w:eastAsia="cs-CZ"/>
        </w:rPr>
        <w:t xml:space="preserve">Titul, jméno a příjmení </w:t>
      </w:r>
    </w:p>
    <w:p w14:paraId="0B205FF1" w14:textId="77777777" w:rsidR="004B04A0" w:rsidRPr="004B04A0" w:rsidRDefault="004B04A0" w:rsidP="004B04A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40D5992" w14:textId="77777777" w:rsidR="004B04A0" w:rsidRPr="004B04A0" w:rsidRDefault="004B04A0" w:rsidP="0093784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Osobní údaje člena odborné komise</w:t>
      </w:r>
    </w:p>
    <w:p w14:paraId="3F3218A5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 xml:space="preserve">Titul, jméno a příjmení </w:t>
      </w:r>
    </w:p>
    <w:p w14:paraId="7FE84D47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 xml:space="preserve">Adresa bydliště </w:t>
      </w:r>
    </w:p>
    <w:p w14:paraId="0DE986BF" w14:textId="77777777" w:rsidR="004B04A0" w:rsidRPr="004B04A0" w:rsidRDefault="004B04A0" w:rsidP="004B04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04A0">
        <w:rPr>
          <w:rFonts w:ascii="Arial" w:eastAsia="Times New Roman" w:hAnsi="Arial" w:cs="Arial"/>
          <w:sz w:val="18"/>
          <w:szCs w:val="18"/>
          <w:lang w:eastAsia="cs-CZ"/>
        </w:rPr>
        <w:t>Telefonní a e-mailový kontakt</w:t>
      </w:r>
    </w:p>
    <w:p w14:paraId="52E2FADE" w14:textId="77777777" w:rsidR="00AD7442" w:rsidRPr="004B04A0" w:rsidRDefault="00AD7442" w:rsidP="0099530A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01954C25" w14:textId="35EE73C7" w:rsidR="00060BF3" w:rsidRDefault="00060BF3" w:rsidP="0093784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37849">
        <w:rPr>
          <w:rFonts w:ascii="Arial" w:hAnsi="Arial" w:cs="Arial"/>
          <w:b/>
          <w:sz w:val="18"/>
          <w:szCs w:val="18"/>
          <w:u w:val="single"/>
        </w:rPr>
        <w:t>Doba, po kte</w:t>
      </w:r>
      <w:r w:rsidR="001835AF">
        <w:rPr>
          <w:rFonts w:ascii="Arial" w:hAnsi="Arial" w:cs="Arial"/>
          <w:b/>
          <w:sz w:val="18"/>
          <w:szCs w:val="18"/>
          <w:u w:val="single"/>
        </w:rPr>
        <w:t>rou b</w:t>
      </w:r>
      <w:r w:rsidR="00D85DB5">
        <w:rPr>
          <w:rFonts w:ascii="Arial" w:hAnsi="Arial" w:cs="Arial"/>
          <w:b/>
          <w:sz w:val="18"/>
          <w:szCs w:val="18"/>
          <w:u w:val="single"/>
        </w:rPr>
        <w:t xml:space="preserve">udou osobní údaje </w:t>
      </w:r>
      <w:r w:rsidRPr="00937849">
        <w:rPr>
          <w:rFonts w:ascii="Arial" w:hAnsi="Arial" w:cs="Arial"/>
          <w:b/>
          <w:sz w:val="18"/>
          <w:szCs w:val="18"/>
          <w:u w:val="single"/>
        </w:rPr>
        <w:t>uloženy</w:t>
      </w:r>
      <w:r w:rsidRPr="00937849">
        <w:rPr>
          <w:rFonts w:ascii="Arial" w:hAnsi="Arial" w:cs="Arial"/>
          <w:sz w:val="18"/>
          <w:szCs w:val="18"/>
          <w:u w:val="single"/>
        </w:rPr>
        <w:t xml:space="preserve"> </w:t>
      </w:r>
      <w:r w:rsidRPr="00937849">
        <w:rPr>
          <w:rFonts w:ascii="Arial" w:hAnsi="Arial" w:cs="Arial"/>
          <w:i/>
          <w:sz w:val="18"/>
          <w:szCs w:val="18"/>
          <w:u w:val="single"/>
        </w:rPr>
        <w:t>(čl. 13 odst. 2 písm. a), čl. 14 odst. 2 písm. a)</w:t>
      </w:r>
      <w:r w:rsidRPr="00937849">
        <w:rPr>
          <w:rFonts w:ascii="Arial" w:hAnsi="Arial" w:cs="Arial"/>
          <w:sz w:val="18"/>
          <w:szCs w:val="18"/>
          <w:u w:val="single"/>
        </w:rPr>
        <w:t>:</w:t>
      </w:r>
    </w:p>
    <w:p w14:paraId="759E3436" w14:textId="03E955ED" w:rsidR="00241545" w:rsidRPr="00241545" w:rsidRDefault="00241545" w:rsidP="00241545">
      <w:pPr>
        <w:spacing w:after="0" w:line="240" w:lineRule="auto"/>
        <w:ind w:left="708"/>
        <w:jc w:val="both"/>
        <w:rPr>
          <w:rFonts w:ascii="Arial" w:hAnsi="Arial" w:cs="Arial"/>
          <w:sz w:val="18"/>
          <w:szCs w:val="20"/>
        </w:rPr>
      </w:pPr>
      <w:r w:rsidRPr="00241545">
        <w:rPr>
          <w:rFonts w:ascii="Arial" w:hAnsi="Arial" w:cs="Arial"/>
          <w:bCs/>
          <w:sz w:val="18"/>
          <w:szCs w:val="20"/>
        </w:rPr>
        <w:t>O</w:t>
      </w:r>
      <w:r w:rsidRPr="00241545">
        <w:rPr>
          <w:rFonts w:ascii="Arial" w:hAnsi="Arial" w:cs="Arial"/>
          <w:sz w:val="18"/>
          <w:szCs w:val="20"/>
        </w:rPr>
        <w:t xml:space="preserve">sobní údaje budou dle Smlouvy o zpracování osobních údajů uzavřenou mezi správcem </w:t>
      </w:r>
      <w:r w:rsidRPr="00241545">
        <w:rPr>
          <w:rFonts w:ascii="Arial" w:hAnsi="Arial" w:cs="Arial"/>
          <w:sz w:val="18"/>
          <w:szCs w:val="20"/>
        </w:rPr>
        <w:br/>
        <w:t>a zpracovate</w:t>
      </w:r>
      <w:r>
        <w:rPr>
          <w:rFonts w:ascii="Arial" w:hAnsi="Arial" w:cs="Arial"/>
          <w:sz w:val="18"/>
          <w:szCs w:val="20"/>
        </w:rPr>
        <w:t xml:space="preserve">lem uloženy u zpracovatele (KKFB) po dobu </w:t>
      </w:r>
      <w:r w:rsidRPr="00241545">
        <w:rPr>
          <w:rFonts w:ascii="Arial" w:hAnsi="Arial" w:cs="Arial"/>
          <w:sz w:val="18"/>
          <w:szCs w:val="20"/>
        </w:rPr>
        <w:t xml:space="preserve">5 let (v souladu se skartační lhůtou pro vyřízení spisu, která je dána </w:t>
      </w:r>
      <w:r w:rsidR="00624689" w:rsidRPr="00624689">
        <w:rPr>
          <w:rFonts w:ascii="Arial" w:hAnsi="Arial" w:cs="Arial"/>
          <w:sz w:val="18"/>
          <w:szCs w:val="20"/>
        </w:rPr>
        <w:t>Spisový</w:t>
      </w:r>
      <w:r w:rsidR="00624689">
        <w:rPr>
          <w:rFonts w:ascii="Arial" w:hAnsi="Arial" w:cs="Arial"/>
          <w:sz w:val="18"/>
          <w:szCs w:val="20"/>
        </w:rPr>
        <w:t>m</w:t>
      </w:r>
      <w:r w:rsidR="00624689" w:rsidRPr="00624689">
        <w:rPr>
          <w:rFonts w:ascii="Arial" w:hAnsi="Arial" w:cs="Arial"/>
          <w:sz w:val="18"/>
          <w:szCs w:val="20"/>
        </w:rPr>
        <w:t xml:space="preserve"> a skartační</w:t>
      </w:r>
      <w:r w:rsidR="00624689">
        <w:rPr>
          <w:rFonts w:ascii="Arial" w:hAnsi="Arial" w:cs="Arial"/>
          <w:sz w:val="18"/>
          <w:szCs w:val="20"/>
        </w:rPr>
        <w:t>m</w:t>
      </w:r>
      <w:r w:rsidR="00624689" w:rsidRPr="00624689">
        <w:rPr>
          <w:rFonts w:ascii="Arial" w:hAnsi="Arial" w:cs="Arial"/>
          <w:sz w:val="18"/>
          <w:szCs w:val="20"/>
        </w:rPr>
        <w:t xml:space="preserve"> řád</w:t>
      </w:r>
      <w:r w:rsidR="00624689">
        <w:rPr>
          <w:rFonts w:ascii="Arial" w:hAnsi="Arial" w:cs="Arial"/>
          <w:sz w:val="18"/>
          <w:szCs w:val="20"/>
        </w:rPr>
        <w:t>em</w:t>
      </w:r>
      <w:r w:rsidR="00624689" w:rsidRPr="00624689">
        <w:rPr>
          <w:rFonts w:ascii="Arial" w:hAnsi="Arial" w:cs="Arial"/>
          <w:sz w:val="18"/>
          <w:szCs w:val="20"/>
        </w:rPr>
        <w:t xml:space="preserve"> Krajské knihovny Františka Bartoše ve Zlíně účinný</w:t>
      </w:r>
      <w:r w:rsidR="00624689">
        <w:rPr>
          <w:rFonts w:ascii="Arial" w:hAnsi="Arial" w:cs="Arial"/>
          <w:sz w:val="18"/>
          <w:szCs w:val="20"/>
        </w:rPr>
        <w:t>m</w:t>
      </w:r>
      <w:r w:rsidR="00624689" w:rsidRPr="00624689">
        <w:rPr>
          <w:rFonts w:ascii="Arial" w:hAnsi="Arial" w:cs="Arial"/>
          <w:sz w:val="18"/>
          <w:szCs w:val="20"/>
        </w:rPr>
        <w:t xml:space="preserve"> od 1. 2. 2019</w:t>
      </w:r>
      <w:r w:rsidR="00DC4F2E">
        <w:rPr>
          <w:rFonts w:ascii="Arial" w:hAnsi="Arial" w:cs="Arial"/>
          <w:sz w:val="18"/>
          <w:szCs w:val="20"/>
        </w:rPr>
        <w:t>)</w:t>
      </w:r>
      <w:r w:rsidR="00624689">
        <w:rPr>
          <w:rFonts w:ascii="Arial" w:hAnsi="Arial" w:cs="Arial"/>
          <w:sz w:val="18"/>
          <w:szCs w:val="20"/>
        </w:rPr>
        <w:t>.</w:t>
      </w:r>
    </w:p>
    <w:p w14:paraId="50DDA09B" w14:textId="77777777" w:rsidR="004866BC" w:rsidRPr="004866BC" w:rsidRDefault="004866BC" w:rsidP="004866BC">
      <w:pPr>
        <w:pStyle w:val="Odstavecseseznamem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67308D" w14:textId="77777777" w:rsidR="00060BF3" w:rsidRPr="00CB7CB0" w:rsidRDefault="00060BF3" w:rsidP="0093784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b/>
          <w:sz w:val="18"/>
          <w:szCs w:val="18"/>
          <w:u w:val="single"/>
        </w:rPr>
        <w:t>Příjemci nebo kategorie příjemců osobních údajů</w:t>
      </w:r>
      <w:r w:rsidRPr="00CB7CB0">
        <w:rPr>
          <w:rFonts w:ascii="Arial" w:hAnsi="Arial" w:cs="Arial"/>
          <w:sz w:val="18"/>
          <w:szCs w:val="18"/>
          <w:u w:val="single"/>
        </w:rPr>
        <w:t xml:space="preserve"> </w:t>
      </w:r>
      <w:r w:rsidRPr="00CB7CB0">
        <w:rPr>
          <w:rFonts w:ascii="Arial" w:hAnsi="Arial" w:cs="Arial"/>
          <w:i/>
          <w:sz w:val="18"/>
          <w:szCs w:val="18"/>
          <w:u w:val="single"/>
        </w:rPr>
        <w:t>(čl. 13 odst. 1 písm. e), čl. 14 odst. 1 písm. e)</w:t>
      </w:r>
      <w:r w:rsidRPr="00CB7CB0">
        <w:rPr>
          <w:rFonts w:ascii="Arial" w:hAnsi="Arial" w:cs="Arial"/>
          <w:sz w:val="18"/>
          <w:szCs w:val="18"/>
          <w:u w:val="single"/>
        </w:rPr>
        <w:t xml:space="preserve">: </w:t>
      </w:r>
    </w:p>
    <w:p w14:paraId="4EBE6DAF" w14:textId="77777777" w:rsidR="00060BF3" w:rsidRPr="00CB7CB0" w:rsidRDefault="0083217E" w:rsidP="0099530A">
      <w:pPr>
        <w:pStyle w:val="Zkladntex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bCs/>
          <w:sz w:val="18"/>
          <w:szCs w:val="18"/>
        </w:rPr>
        <w:t>Krajská knihovna Františka Bartoše ve Zlíně</w:t>
      </w:r>
      <w:r w:rsidR="00060BF3" w:rsidRPr="00CB7CB0">
        <w:rPr>
          <w:rFonts w:ascii="Arial" w:hAnsi="Arial" w:cs="Arial"/>
          <w:bCs/>
          <w:sz w:val="18"/>
          <w:szCs w:val="18"/>
        </w:rPr>
        <w:t>, příspěvková organizace (IČO:</w:t>
      </w:r>
      <w:r w:rsidRPr="00CB7CB0">
        <w:rPr>
          <w:rFonts w:ascii="Arial" w:hAnsi="Arial" w:cs="Arial"/>
          <w:bCs/>
          <w:sz w:val="18"/>
          <w:szCs w:val="18"/>
        </w:rPr>
        <w:t xml:space="preserve"> 70947422</w:t>
      </w:r>
      <w:r w:rsidR="00060BF3" w:rsidRPr="00CB7CB0">
        <w:rPr>
          <w:rFonts w:ascii="Arial" w:hAnsi="Arial" w:cs="Arial"/>
          <w:bCs/>
          <w:sz w:val="18"/>
          <w:szCs w:val="18"/>
        </w:rPr>
        <w:t>) – zpracovatel osobních údajů</w:t>
      </w:r>
    </w:p>
    <w:p w14:paraId="7A82B1F4" w14:textId="77777777" w:rsidR="00060BF3" w:rsidRPr="00CB7CB0" w:rsidRDefault="00060BF3" w:rsidP="0099530A">
      <w:pPr>
        <w:pStyle w:val="Zkladntex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 xml:space="preserve">členové </w:t>
      </w:r>
      <w:r w:rsidR="0083217E" w:rsidRPr="00CB7CB0">
        <w:rPr>
          <w:rFonts w:ascii="Arial" w:hAnsi="Arial" w:cs="Arial"/>
          <w:sz w:val="18"/>
          <w:szCs w:val="18"/>
        </w:rPr>
        <w:t>odborné komise</w:t>
      </w:r>
    </w:p>
    <w:p w14:paraId="02F1E69D" w14:textId="77777777" w:rsidR="00060BF3" w:rsidRPr="00CB7CB0" w:rsidRDefault="00060BF3" w:rsidP="0099530A">
      <w:pPr>
        <w:pStyle w:val="Zkladntex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veřejnost (údaje mohou být zveřejněny na webových stránkách správce, ve výroční zprávě správce, nástěnkách a tiskovinách správce a dalších médiích)</w:t>
      </w:r>
    </w:p>
    <w:p w14:paraId="1528CA03" w14:textId="77777777" w:rsidR="00060BF3" w:rsidRPr="00CB7CB0" w:rsidRDefault="00060BF3" w:rsidP="0099530A">
      <w:pPr>
        <w:pStyle w:val="Zkladntext"/>
        <w:ind w:left="720"/>
        <w:rPr>
          <w:rFonts w:ascii="Arial" w:hAnsi="Arial" w:cs="Arial"/>
          <w:sz w:val="18"/>
          <w:szCs w:val="18"/>
        </w:rPr>
      </w:pPr>
    </w:p>
    <w:p w14:paraId="58DA98AD" w14:textId="77777777" w:rsidR="00060BF3" w:rsidRPr="00CB7CB0" w:rsidRDefault="00060BF3" w:rsidP="0093784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B7CB0">
        <w:rPr>
          <w:rFonts w:ascii="Arial" w:hAnsi="Arial" w:cs="Arial"/>
          <w:b/>
          <w:sz w:val="18"/>
          <w:szCs w:val="18"/>
          <w:u w:val="single"/>
        </w:rPr>
        <w:t xml:space="preserve">Úmysl správce předat osobní údaje do třetí země nebo mezinárodní organizaci </w:t>
      </w:r>
      <w:r w:rsidRPr="00CB7CB0">
        <w:rPr>
          <w:rFonts w:ascii="Arial" w:hAnsi="Arial" w:cs="Arial"/>
          <w:i/>
          <w:sz w:val="18"/>
          <w:szCs w:val="18"/>
          <w:u w:val="single"/>
        </w:rPr>
        <w:t>(čl. 13 odst. 1 f), čl. 14 odst. 1 f)</w:t>
      </w:r>
      <w:r w:rsidRPr="00CB7CB0">
        <w:rPr>
          <w:rFonts w:ascii="Arial" w:hAnsi="Arial" w:cs="Arial"/>
          <w:sz w:val="18"/>
          <w:szCs w:val="18"/>
          <w:u w:val="single"/>
        </w:rPr>
        <w:t>:</w:t>
      </w:r>
    </w:p>
    <w:p w14:paraId="1E8590CA" w14:textId="6F81C741" w:rsidR="00937849" w:rsidRDefault="00060BF3" w:rsidP="001713B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Správce osobní údaje do třetí země nebo mezinárodní organizaci nepředává.</w:t>
      </w:r>
    </w:p>
    <w:p w14:paraId="60C6042B" w14:textId="77777777" w:rsidR="00937849" w:rsidRDefault="00937849" w:rsidP="009378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2E8676" w14:textId="311BCDAC" w:rsidR="00060BF3" w:rsidRPr="00937849" w:rsidRDefault="00060BF3" w:rsidP="0093784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849">
        <w:rPr>
          <w:rFonts w:ascii="Arial" w:hAnsi="Arial" w:cs="Arial"/>
          <w:b/>
          <w:sz w:val="18"/>
          <w:szCs w:val="18"/>
          <w:u w:val="single"/>
        </w:rPr>
        <w:t>Skutečnost, že dochází k automatizovanému rozhodování včetně profilování</w:t>
      </w:r>
      <w:r w:rsidRPr="00937849">
        <w:rPr>
          <w:rFonts w:ascii="Arial" w:hAnsi="Arial" w:cs="Arial"/>
          <w:sz w:val="18"/>
          <w:szCs w:val="18"/>
          <w:u w:val="single"/>
        </w:rPr>
        <w:t xml:space="preserve"> </w:t>
      </w:r>
      <w:r w:rsidRPr="00937849">
        <w:rPr>
          <w:rFonts w:ascii="Arial" w:hAnsi="Arial" w:cs="Arial"/>
          <w:i/>
          <w:sz w:val="18"/>
          <w:szCs w:val="18"/>
          <w:u w:val="single"/>
        </w:rPr>
        <w:t>(čl. 13 odst. 2 písm. f), čl. 14 odst. 2 písm. g)</w:t>
      </w:r>
      <w:r w:rsidRPr="00937849">
        <w:rPr>
          <w:rFonts w:ascii="Arial" w:hAnsi="Arial" w:cs="Arial"/>
          <w:sz w:val="18"/>
          <w:szCs w:val="18"/>
          <w:u w:val="single"/>
        </w:rPr>
        <w:t>:</w:t>
      </w:r>
    </w:p>
    <w:p w14:paraId="70191D88" w14:textId="1890E3A8" w:rsidR="00937849" w:rsidRDefault="00060BF3" w:rsidP="001713B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Nedochází.</w:t>
      </w:r>
    </w:p>
    <w:p w14:paraId="097A4FDE" w14:textId="77777777" w:rsidR="00937849" w:rsidRDefault="00937849" w:rsidP="009378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84CBE5" w14:textId="4F209A03" w:rsidR="00060BF3" w:rsidRPr="00937849" w:rsidRDefault="00060BF3" w:rsidP="0093784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849">
        <w:rPr>
          <w:rFonts w:ascii="Arial" w:hAnsi="Arial" w:cs="Arial"/>
          <w:b/>
          <w:sz w:val="18"/>
          <w:szCs w:val="18"/>
          <w:u w:val="single"/>
        </w:rPr>
        <w:t xml:space="preserve">Práva subjektu údajů </w:t>
      </w:r>
      <w:r w:rsidRPr="00937849">
        <w:rPr>
          <w:rFonts w:ascii="Arial" w:hAnsi="Arial" w:cs="Arial"/>
          <w:i/>
          <w:sz w:val="18"/>
          <w:szCs w:val="18"/>
          <w:u w:val="single"/>
        </w:rPr>
        <w:t>(čl. 13 odst. 2 písm. b), d), čl. 14 odst. 2 písm. c), e):</w:t>
      </w:r>
    </w:p>
    <w:p w14:paraId="398ECA30" w14:textId="5CC8DBAF" w:rsidR="00060BF3" w:rsidRPr="00CB7CB0" w:rsidRDefault="00060BF3" w:rsidP="001713B9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V souladu s příslušnými ustanoveními Obecného nařízení o ochraně osobních údajů má subjekt údajů právo požadovat od správce přístup k osobním údajům, které se ho týkají (čl. 15</w:t>
      </w:r>
      <w:r w:rsidR="001835AF">
        <w:rPr>
          <w:rFonts w:ascii="Arial" w:hAnsi="Arial" w:cs="Arial"/>
          <w:sz w:val="18"/>
          <w:szCs w:val="18"/>
        </w:rPr>
        <w:t>) nebo jejich opravu (čl. 16)</w:t>
      </w:r>
      <w:r w:rsidRPr="00CB7CB0">
        <w:rPr>
          <w:rFonts w:ascii="Arial" w:hAnsi="Arial" w:cs="Arial"/>
          <w:sz w:val="18"/>
          <w:szCs w:val="18"/>
        </w:rPr>
        <w:t>, popřípadě omezení zpracování (čl. 18), a vznést námitku proti zpracování (čl. 21). Tato výše uvedená práva jsou limitována zákonnými povinnostmi správce při zpracování osobních údajů.</w:t>
      </w:r>
    </w:p>
    <w:p w14:paraId="35EF6BE9" w14:textId="77777777" w:rsidR="00060BF3" w:rsidRPr="00CB7CB0" w:rsidRDefault="00060BF3" w:rsidP="001713B9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 xml:space="preserve">Subjekt údajů má také právo podat stížnost u Úřadu pro ochranu osobních údajů, má-li za to, že správce při zpracování osobních údajů postupuje v rozporu s Obecným nařízením o ochraně osobních údajů. </w:t>
      </w:r>
    </w:p>
    <w:p w14:paraId="3D0B98D8" w14:textId="77777777" w:rsidR="00060BF3" w:rsidRPr="00CB7CB0" w:rsidRDefault="00060BF3" w:rsidP="001713B9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Požadavky subjektu údajů budou vždy řádně posouzeny a vypořádány v souladu s příslušnými ustanoveními Obecného nařízení o ochraně osobních údajů.</w:t>
      </w:r>
    </w:p>
    <w:p w14:paraId="00F37016" w14:textId="221E88A2" w:rsidR="00060BF3" w:rsidRDefault="00060BF3" w:rsidP="009953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6C6CF9" w14:textId="77777777" w:rsidR="00937849" w:rsidRPr="00CB7CB0" w:rsidRDefault="00937849" w:rsidP="009953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1FB8C3" w14:textId="77777777" w:rsidR="00060BF3" w:rsidRPr="00CB7CB0" w:rsidRDefault="00060BF3" w:rsidP="009953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FFD03B" w14:textId="77777777" w:rsidR="00060BF3" w:rsidRPr="00CB7CB0" w:rsidRDefault="00060BF3" w:rsidP="0099530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B7CB0">
        <w:rPr>
          <w:rFonts w:ascii="Arial" w:hAnsi="Arial" w:cs="Arial"/>
          <w:b/>
          <w:sz w:val="18"/>
          <w:szCs w:val="18"/>
        </w:rPr>
        <w:t>PROJEVY OSOBNÍ POVAHY</w:t>
      </w:r>
    </w:p>
    <w:p w14:paraId="45E44009" w14:textId="71451167" w:rsidR="00060BF3" w:rsidRPr="00CB7CB0" w:rsidRDefault="00060BF3" w:rsidP="001003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CB7CB0">
        <w:rPr>
          <w:rFonts w:ascii="Arial" w:hAnsi="Arial" w:cs="Arial"/>
          <w:sz w:val="18"/>
          <w:szCs w:val="18"/>
        </w:rPr>
        <w:t>Správce bude dále pořizovat a následně používat příležitostné fotografie, zvukový, obrazový nebo zvukově obrazový záznam subjektu údajů („Projevy osobní povahy“) v souvislosti s </w:t>
      </w:r>
      <w:r w:rsidR="0083217E" w:rsidRPr="00CB7CB0">
        <w:rPr>
          <w:rFonts w:ascii="Arial" w:hAnsi="Arial" w:cs="Arial"/>
          <w:sz w:val="18"/>
          <w:szCs w:val="18"/>
        </w:rPr>
        <w:t>jeho účastí na slavnostním předání ocenění</w:t>
      </w:r>
      <w:r w:rsidRPr="00CB7CB0">
        <w:rPr>
          <w:rFonts w:ascii="Arial" w:hAnsi="Arial" w:cs="Arial"/>
          <w:sz w:val="18"/>
          <w:szCs w:val="18"/>
        </w:rPr>
        <w:t xml:space="preserve"> „</w:t>
      </w:r>
      <w:r w:rsidR="0083217E" w:rsidRPr="00CB7CB0">
        <w:rPr>
          <w:rFonts w:ascii="Arial" w:hAnsi="Arial" w:cs="Arial"/>
          <w:sz w:val="18"/>
          <w:szCs w:val="18"/>
        </w:rPr>
        <w:t>Knihovna Zlínského kraje</w:t>
      </w:r>
      <w:r w:rsidRPr="00CB7CB0">
        <w:rPr>
          <w:rFonts w:ascii="Arial" w:hAnsi="Arial" w:cs="Arial"/>
          <w:bCs/>
          <w:sz w:val="18"/>
          <w:szCs w:val="18"/>
        </w:rPr>
        <w:t>“</w:t>
      </w:r>
      <w:r w:rsidR="0083217E" w:rsidRPr="00CB7CB0">
        <w:rPr>
          <w:rFonts w:ascii="Arial" w:hAnsi="Arial" w:cs="Arial"/>
          <w:bCs/>
          <w:sz w:val="18"/>
          <w:szCs w:val="18"/>
        </w:rPr>
        <w:t xml:space="preserve"> a „Knihovník Zlínského kraje“</w:t>
      </w:r>
      <w:r w:rsidRPr="00CB7CB0">
        <w:rPr>
          <w:rFonts w:ascii="Arial" w:hAnsi="Arial" w:cs="Arial"/>
          <w:bCs/>
          <w:sz w:val="18"/>
          <w:szCs w:val="18"/>
        </w:rPr>
        <w:t>.</w:t>
      </w:r>
      <w:r w:rsidRPr="00CB7CB0">
        <w:rPr>
          <w:rFonts w:ascii="Arial" w:hAnsi="Arial" w:cs="Arial"/>
          <w:sz w:val="18"/>
          <w:szCs w:val="18"/>
        </w:rPr>
        <w:t xml:space="preserve"> </w:t>
      </w:r>
      <w:r w:rsidR="0083217E" w:rsidRPr="00CB7CB0">
        <w:rPr>
          <w:rFonts w:ascii="Arial" w:hAnsi="Arial" w:cs="Arial"/>
          <w:sz w:val="18"/>
          <w:szCs w:val="18"/>
        </w:rPr>
        <w:t>Účastí na slavnostním předání ocenění</w:t>
      </w:r>
      <w:r w:rsidRPr="00CB7CB0">
        <w:rPr>
          <w:rFonts w:ascii="Arial" w:hAnsi="Arial" w:cs="Arial"/>
          <w:sz w:val="18"/>
          <w:szCs w:val="18"/>
        </w:rPr>
        <w:t xml:space="preserve"> uděluje subjekt údajů správci svolení k pořizování svých Projevů osobní povahy a jejich šíření obvyklými způsoby ve smyslu § 84 a násl. zákona č. 89/2012 Sb., občanský zákoník, za účelem propagace tohoto ocenění a s tím souvisejícímu nakládání s uvedenými projevy osobní povahy. Obvyklým způsobem rozšiřování je myšleno zejména rozšiřování pomocí internetu – webových stránek správce, Facebooku </w:t>
      </w:r>
      <w:r w:rsidR="0010036E">
        <w:rPr>
          <w:rFonts w:ascii="Arial" w:hAnsi="Arial" w:cs="Arial"/>
          <w:sz w:val="18"/>
          <w:szCs w:val="18"/>
        </w:rPr>
        <w:br/>
      </w:r>
      <w:r w:rsidRPr="00CB7CB0">
        <w:rPr>
          <w:rFonts w:ascii="Arial" w:hAnsi="Arial" w:cs="Arial"/>
          <w:sz w:val="18"/>
          <w:szCs w:val="18"/>
        </w:rPr>
        <w:t>a dalších obdobných kanálů správce. Správce je zároveň oprávněn předávat uvedené Projevy osobní povahy médiím pro účely mediálního po</w:t>
      </w:r>
      <w:r w:rsidR="0083217E" w:rsidRPr="00CB7CB0">
        <w:rPr>
          <w:rFonts w:ascii="Arial" w:hAnsi="Arial" w:cs="Arial"/>
          <w:sz w:val="18"/>
          <w:szCs w:val="18"/>
        </w:rPr>
        <w:t>krytí slavnostního předá</w:t>
      </w:r>
      <w:r w:rsidRPr="00CB7CB0">
        <w:rPr>
          <w:rFonts w:ascii="Arial" w:hAnsi="Arial" w:cs="Arial"/>
          <w:sz w:val="18"/>
          <w:szCs w:val="18"/>
        </w:rPr>
        <w:t xml:space="preserve">ní ocenění. Nesouhlas s takovýmto pořizováním Projevů osobní povahy, jejich šířením nebo nakládáním s nimi je možné vyjádřit kdykoliv </w:t>
      </w:r>
      <w:r w:rsidR="0010036E">
        <w:rPr>
          <w:rFonts w:ascii="Arial" w:hAnsi="Arial" w:cs="Arial"/>
          <w:sz w:val="18"/>
          <w:szCs w:val="18"/>
        </w:rPr>
        <w:br/>
      </w:r>
      <w:r w:rsidRPr="00CB7CB0">
        <w:rPr>
          <w:rFonts w:ascii="Arial" w:hAnsi="Arial" w:cs="Arial"/>
          <w:sz w:val="18"/>
          <w:szCs w:val="18"/>
        </w:rPr>
        <w:t>u správce a na e-mailové adrese: poverenec.oou@kr-zlinsky.cz.</w:t>
      </w:r>
    </w:p>
    <w:p w14:paraId="60797E45" w14:textId="77777777" w:rsidR="00060BF3" w:rsidRPr="00CB7CB0" w:rsidRDefault="00060BF3" w:rsidP="009953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EE1793" w14:textId="77777777" w:rsidR="00F7385F" w:rsidRPr="00CB7CB0" w:rsidRDefault="001A4293" w:rsidP="00060BF3">
      <w:pPr>
        <w:rPr>
          <w:rFonts w:ascii="Arial" w:hAnsi="Arial" w:cs="Arial"/>
          <w:sz w:val="18"/>
          <w:szCs w:val="18"/>
        </w:rPr>
      </w:pPr>
    </w:p>
    <w:sectPr w:rsidR="00F7385F" w:rsidRPr="00CB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64F"/>
    <w:multiLevelType w:val="hybridMultilevel"/>
    <w:tmpl w:val="F8243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68DF"/>
    <w:multiLevelType w:val="hybridMultilevel"/>
    <w:tmpl w:val="EB20B496"/>
    <w:lvl w:ilvl="0" w:tplc="A7C4889A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CF7D4B"/>
    <w:multiLevelType w:val="hybridMultilevel"/>
    <w:tmpl w:val="FFF2B00E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0E07456C"/>
    <w:multiLevelType w:val="hybridMultilevel"/>
    <w:tmpl w:val="1D2A20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1B5A58"/>
    <w:multiLevelType w:val="hybridMultilevel"/>
    <w:tmpl w:val="32402072"/>
    <w:lvl w:ilvl="0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5">
    <w:nsid w:val="11AF26CC"/>
    <w:multiLevelType w:val="hybridMultilevel"/>
    <w:tmpl w:val="10504C8E"/>
    <w:lvl w:ilvl="0" w:tplc="5E5EB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147B5"/>
    <w:multiLevelType w:val="hybridMultilevel"/>
    <w:tmpl w:val="78D03D70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C65EB1"/>
    <w:multiLevelType w:val="hybridMultilevel"/>
    <w:tmpl w:val="4D2CE55C"/>
    <w:lvl w:ilvl="0" w:tplc="B418B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35DC7"/>
    <w:multiLevelType w:val="hybridMultilevel"/>
    <w:tmpl w:val="96EC4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355C7"/>
    <w:multiLevelType w:val="hybridMultilevel"/>
    <w:tmpl w:val="0520E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53989"/>
    <w:multiLevelType w:val="hybridMultilevel"/>
    <w:tmpl w:val="A7F4D772"/>
    <w:lvl w:ilvl="0" w:tplc="F440E09A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12" w:hanging="360"/>
      </w:pPr>
    </w:lvl>
    <w:lvl w:ilvl="2" w:tplc="04050001">
      <w:start w:val="1"/>
      <w:numFmt w:val="bullet"/>
      <w:lvlText w:val=""/>
      <w:lvlJc w:val="left"/>
      <w:pPr>
        <w:ind w:left="2132" w:hanging="180"/>
      </w:pPr>
      <w:rPr>
        <w:rFonts w:ascii="Symbol" w:hAnsi="Symbol" w:hint="default"/>
      </w:rPr>
    </w:lvl>
    <w:lvl w:ilvl="3" w:tplc="3878DE6E">
      <w:start w:val="1"/>
      <w:numFmt w:val="bullet"/>
      <w:lvlText w:val=""/>
      <w:lvlJc w:val="left"/>
      <w:pPr>
        <w:ind w:left="2852" w:hanging="360"/>
      </w:pPr>
      <w:rPr>
        <w:rFonts w:ascii="Symbol" w:hAnsi="Symbol" w:hint="default"/>
      </w:rPr>
    </w:lvl>
    <w:lvl w:ilvl="4" w:tplc="3878DE6E">
      <w:start w:val="1"/>
      <w:numFmt w:val="bullet"/>
      <w:lvlText w:val=""/>
      <w:lvlJc w:val="left"/>
      <w:pPr>
        <w:ind w:left="3572" w:hanging="360"/>
      </w:pPr>
      <w:rPr>
        <w:rFonts w:ascii="Symbol" w:hAnsi="Symbol" w:hint="default"/>
      </w:rPr>
    </w:lvl>
    <w:lvl w:ilvl="5" w:tplc="F1C4A680">
      <w:start w:val="1"/>
      <w:numFmt w:val="bullet"/>
      <w:lvlText w:val="-"/>
      <w:lvlJc w:val="left"/>
      <w:pPr>
        <w:ind w:left="4472" w:hanging="360"/>
      </w:pPr>
      <w:rPr>
        <w:rFonts w:ascii="Calibri" w:eastAsiaTheme="minorHAnsi" w:hAnsi="Calibri" w:cstheme="minorHAnsi" w:hint="default"/>
      </w:rPr>
    </w:lvl>
    <w:lvl w:ilvl="6" w:tplc="0405000F" w:tentative="1">
      <w:start w:val="1"/>
      <w:numFmt w:val="decimal"/>
      <w:lvlText w:val="%7."/>
      <w:lvlJc w:val="left"/>
      <w:pPr>
        <w:ind w:left="5012" w:hanging="360"/>
      </w:pPr>
    </w:lvl>
    <w:lvl w:ilvl="7" w:tplc="04050019" w:tentative="1">
      <w:start w:val="1"/>
      <w:numFmt w:val="lowerLetter"/>
      <w:lvlText w:val="%8."/>
      <w:lvlJc w:val="left"/>
      <w:pPr>
        <w:ind w:left="5732" w:hanging="360"/>
      </w:pPr>
    </w:lvl>
    <w:lvl w:ilvl="8" w:tplc="040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1">
    <w:nsid w:val="2DFA08FD"/>
    <w:multiLevelType w:val="hybridMultilevel"/>
    <w:tmpl w:val="79D6A938"/>
    <w:lvl w:ilvl="0" w:tplc="3A78928E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7093B"/>
    <w:multiLevelType w:val="hybridMultilevel"/>
    <w:tmpl w:val="783AC6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E17498"/>
    <w:multiLevelType w:val="hybridMultilevel"/>
    <w:tmpl w:val="1E88AFC4"/>
    <w:lvl w:ilvl="0" w:tplc="447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D688A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131AA"/>
    <w:multiLevelType w:val="hybridMultilevel"/>
    <w:tmpl w:val="7B587ABA"/>
    <w:lvl w:ilvl="0" w:tplc="447CA3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4D688A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66893"/>
    <w:multiLevelType w:val="hybridMultilevel"/>
    <w:tmpl w:val="22301012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46A31B8F"/>
    <w:multiLevelType w:val="hybridMultilevel"/>
    <w:tmpl w:val="EF124A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375189"/>
    <w:multiLevelType w:val="hybridMultilevel"/>
    <w:tmpl w:val="76143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70BC7"/>
    <w:multiLevelType w:val="hybridMultilevel"/>
    <w:tmpl w:val="312CF51E"/>
    <w:lvl w:ilvl="0" w:tplc="931E4C1C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0AA5C8B"/>
    <w:multiLevelType w:val="hybridMultilevel"/>
    <w:tmpl w:val="2AC4EB3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524B5E3D"/>
    <w:multiLevelType w:val="hybridMultilevel"/>
    <w:tmpl w:val="33301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62B0902"/>
    <w:multiLevelType w:val="hybridMultilevel"/>
    <w:tmpl w:val="A9CC7E54"/>
    <w:lvl w:ilvl="0" w:tplc="99527518">
      <w:numFmt w:val="bullet"/>
      <w:lvlText w:val="-"/>
      <w:lvlJc w:val="left"/>
      <w:pPr>
        <w:ind w:left="21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2">
    <w:nsid w:val="630D4257"/>
    <w:multiLevelType w:val="hybridMultilevel"/>
    <w:tmpl w:val="69A68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F4CA1"/>
    <w:multiLevelType w:val="hybridMultilevel"/>
    <w:tmpl w:val="2D28BE70"/>
    <w:lvl w:ilvl="0" w:tplc="81E4A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B3258"/>
    <w:multiLevelType w:val="hybridMultilevel"/>
    <w:tmpl w:val="30A8EDC2"/>
    <w:lvl w:ilvl="0" w:tplc="D9E839A8"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5">
    <w:nsid w:val="76394169"/>
    <w:multiLevelType w:val="hybridMultilevel"/>
    <w:tmpl w:val="3880D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06128"/>
    <w:multiLevelType w:val="hybridMultilevel"/>
    <w:tmpl w:val="0032C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8437EC"/>
    <w:multiLevelType w:val="hybridMultilevel"/>
    <w:tmpl w:val="B330E1FE"/>
    <w:lvl w:ilvl="0" w:tplc="CCF0A91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AD18AA"/>
    <w:multiLevelType w:val="hybridMultilevel"/>
    <w:tmpl w:val="EFDE9A40"/>
    <w:lvl w:ilvl="0" w:tplc="0405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3"/>
  </w:num>
  <w:num w:numId="5">
    <w:abstractNumId w:val="1"/>
  </w:num>
  <w:num w:numId="6">
    <w:abstractNumId w:val="16"/>
  </w:num>
  <w:num w:numId="7">
    <w:abstractNumId w:val="26"/>
  </w:num>
  <w:num w:numId="8">
    <w:abstractNumId w:val="14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15"/>
  </w:num>
  <w:num w:numId="15">
    <w:abstractNumId w:val="22"/>
  </w:num>
  <w:num w:numId="16">
    <w:abstractNumId w:val="28"/>
  </w:num>
  <w:num w:numId="17">
    <w:abstractNumId w:val="19"/>
  </w:num>
  <w:num w:numId="18">
    <w:abstractNumId w:val="4"/>
  </w:num>
  <w:num w:numId="19">
    <w:abstractNumId w:val="6"/>
  </w:num>
  <w:num w:numId="20">
    <w:abstractNumId w:val="9"/>
  </w:num>
  <w:num w:numId="21">
    <w:abstractNumId w:val="25"/>
  </w:num>
  <w:num w:numId="22">
    <w:abstractNumId w:val="24"/>
  </w:num>
  <w:num w:numId="23">
    <w:abstractNumId w:val="21"/>
  </w:num>
  <w:num w:numId="24">
    <w:abstractNumId w:val="13"/>
  </w:num>
  <w:num w:numId="25">
    <w:abstractNumId w:val="18"/>
  </w:num>
  <w:num w:numId="26">
    <w:abstractNumId w:val="7"/>
  </w:num>
  <w:num w:numId="27">
    <w:abstractNumId w:val="11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2D"/>
    <w:rsid w:val="00060BF3"/>
    <w:rsid w:val="000A54F1"/>
    <w:rsid w:val="0010036E"/>
    <w:rsid w:val="001713B9"/>
    <w:rsid w:val="001753F2"/>
    <w:rsid w:val="001835AF"/>
    <w:rsid w:val="001A4293"/>
    <w:rsid w:val="002266AE"/>
    <w:rsid w:val="0023522C"/>
    <w:rsid w:val="00236498"/>
    <w:rsid w:val="00241545"/>
    <w:rsid w:val="00242A16"/>
    <w:rsid w:val="00250105"/>
    <w:rsid w:val="00330783"/>
    <w:rsid w:val="00444A69"/>
    <w:rsid w:val="00452B5D"/>
    <w:rsid w:val="004866BC"/>
    <w:rsid w:val="004B04A0"/>
    <w:rsid w:val="0058596F"/>
    <w:rsid w:val="005F627C"/>
    <w:rsid w:val="00624689"/>
    <w:rsid w:val="00642D4E"/>
    <w:rsid w:val="0065451B"/>
    <w:rsid w:val="006609C7"/>
    <w:rsid w:val="006717F7"/>
    <w:rsid w:val="00713F7D"/>
    <w:rsid w:val="007212D2"/>
    <w:rsid w:val="00725A6C"/>
    <w:rsid w:val="00774AFB"/>
    <w:rsid w:val="007E600A"/>
    <w:rsid w:val="008174E6"/>
    <w:rsid w:val="0083217E"/>
    <w:rsid w:val="00853652"/>
    <w:rsid w:val="00855316"/>
    <w:rsid w:val="00937849"/>
    <w:rsid w:val="0099530A"/>
    <w:rsid w:val="00AC415F"/>
    <w:rsid w:val="00AD7442"/>
    <w:rsid w:val="00B04890"/>
    <w:rsid w:val="00B93ED0"/>
    <w:rsid w:val="00BA7AB3"/>
    <w:rsid w:val="00BB2C47"/>
    <w:rsid w:val="00C2545E"/>
    <w:rsid w:val="00C771B6"/>
    <w:rsid w:val="00C91FD9"/>
    <w:rsid w:val="00CB33E0"/>
    <w:rsid w:val="00CB7CB0"/>
    <w:rsid w:val="00CE0357"/>
    <w:rsid w:val="00D1202D"/>
    <w:rsid w:val="00D56403"/>
    <w:rsid w:val="00D85DB5"/>
    <w:rsid w:val="00DC4F2E"/>
    <w:rsid w:val="00E00033"/>
    <w:rsid w:val="00EE6B76"/>
    <w:rsid w:val="00EF2562"/>
    <w:rsid w:val="00F01EE3"/>
    <w:rsid w:val="00F0415A"/>
    <w:rsid w:val="00F1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B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A1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2A1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2A1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F16E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6E6C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ezmezer">
    <w:name w:val="No Spacing"/>
    <w:uiPriority w:val="1"/>
    <w:qFormat/>
    <w:rsid w:val="00060BF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4E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66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6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6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6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6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A1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2A1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2A1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F16E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6E6C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ezmezer">
    <w:name w:val="No Spacing"/>
    <w:uiPriority w:val="1"/>
    <w:qFormat/>
    <w:rsid w:val="00060BF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4E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66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6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6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6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5F0F-934D-4945-AC24-0C59F387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Vašátko Zdeněk</dc:creator>
  <cp:lastModifiedBy>tomancova</cp:lastModifiedBy>
  <cp:revision>2</cp:revision>
  <cp:lastPrinted>2019-02-25T14:11:00Z</cp:lastPrinted>
  <dcterms:created xsi:type="dcterms:W3CDTF">2019-04-01T08:24:00Z</dcterms:created>
  <dcterms:modified xsi:type="dcterms:W3CDTF">2019-04-01T08:24:00Z</dcterms:modified>
</cp:coreProperties>
</file>