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81E" w:rsidRDefault="0097581E" w:rsidP="0073567E">
      <w:pPr>
        <w:jc w:val="center"/>
        <w:rPr>
          <w:b/>
        </w:rPr>
      </w:pPr>
    </w:p>
    <w:p w:rsidR="00475119" w:rsidRDefault="00475119" w:rsidP="00475119">
      <w:pPr>
        <w:jc w:val="both"/>
        <w:rPr>
          <w:b/>
          <w:caps/>
        </w:rPr>
      </w:pPr>
      <w:r w:rsidRPr="00EB42C4">
        <w:rPr>
          <w:b/>
          <w:caps/>
        </w:rPr>
        <w:t xml:space="preserve">Obvodní knihovna Jižní Svahy byla po rekonstrukci slavnostně otevřena </w:t>
      </w:r>
    </w:p>
    <w:p w:rsidR="00475119" w:rsidRPr="00EB42C4" w:rsidRDefault="00475119" w:rsidP="00475119">
      <w:pPr>
        <w:jc w:val="both"/>
        <w:rPr>
          <w:b/>
          <w:caps/>
        </w:rPr>
      </w:pPr>
    </w:p>
    <w:p w:rsidR="00475119" w:rsidRPr="00EB42C4" w:rsidRDefault="00475119" w:rsidP="00475119">
      <w:pPr>
        <w:shd w:val="clear" w:color="auto" w:fill="FFFFFF"/>
        <w:jc w:val="both"/>
        <w:rPr>
          <w:b/>
        </w:rPr>
      </w:pPr>
      <w:r w:rsidRPr="00EB42C4">
        <w:rPr>
          <w:b/>
        </w:rPr>
        <w:t xml:space="preserve">Zlín - Své brány v pondělí 12. dubna 2021 mezi jinými knihovnami otevřela po </w:t>
      </w:r>
      <w:r w:rsidR="00F91B5C">
        <w:rPr>
          <w:b/>
        </w:rPr>
        <w:t xml:space="preserve">téměř </w:t>
      </w:r>
      <w:bookmarkStart w:id="0" w:name="_GoBack"/>
      <w:bookmarkEnd w:id="0"/>
      <w:r w:rsidRPr="00EB42C4">
        <w:rPr>
          <w:b/>
        </w:rPr>
        <w:t xml:space="preserve">rok trvající rekonstrukci také Obvodní knihovna Jižní Svahy. Slavnostní otevření se vzhledem k přetrvávajícím protiepidemickým opatřením odehrálo v komorním duchu. Ředitel knihovny Jan Kaňka symbolicky přestřihl pásku a osobně přivítal první čtenáře, kteří obdrželi malé dárky od knihovny. </w:t>
      </w:r>
    </w:p>
    <w:p w:rsidR="00475119" w:rsidRPr="00EB42C4" w:rsidRDefault="00475119" w:rsidP="00475119">
      <w:pPr>
        <w:tabs>
          <w:tab w:val="left" w:pos="2070"/>
        </w:tabs>
      </w:pPr>
    </w:p>
    <w:p w:rsidR="00475119" w:rsidRDefault="00475119" w:rsidP="00475119">
      <w:pPr>
        <w:tabs>
          <w:tab w:val="left" w:pos="2070"/>
        </w:tabs>
        <w:jc w:val="both"/>
      </w:pPr>
      <w:r>
        <w:rPr>
          <w:i/>
        </w:rPr>
        <w:t>„</w:t>
      </w:r>
      <w:r w:rsidRPr="00475119">
        <w:rPr>
          <w:i/>
        </w:rPr>
        <w:t xml:space="preserve">Obvodní knihovna své služby čtenářům na Jižních Svazích nabízí od roku 1981. </w:t>
      </w:r>
      <w:r w:rsidRPr="00475119">
        <w:rPr>
          <w:b/>
          <w:i/>
        </w:rPr>
        <w:t xml:space="preserve">V letošním roce uplyne 40 let od jejího </w:t>
      </w:r>
      <w:r w:rsidR="004E2D5F">
        <w:rPr>
          <w:b/>
          <w:i/>
        </w:rPr>
        <w:t>o</w:t>
      </w:r>
      <w:r w:rsidRPr="00475119">
        <w:rPr>
          <w:b/>
          <w:i/>
        </w:rPr>
        <w:t xml:space="preserve">tevření. </w:t>
      </w:r>
      <w:r w:rsidRPr="00475119">
        <w:rPr>
          <w:i/>
        </w:rPr>
        <w:t>Knihovna sídlí v centru sídliště v prvním segmentu. Velikostí knihovního fon</w:t>
      </w:r>
      <w:r w:rsidR="004E2D5F">
        <w:rPr>
          <w:i/>
        </w:rPr>
        <w:t>du, počtem obsluhované populace i</w:t>
      </w:r>
      <w:r w:rsidRPr="00475119">
        <w:rPr>
          <w:i/>
        </w:rPr>
        <w:t xml:space="preserve"> rozsahem služeb se jedná </w:t>
      </w:r>
      <w:r w:rsidR="004E2D5F">
        <w:rPr>
          <w:i/>
        </w:rPr>
        <w:br/>
      </w:r>
      <w:r w:rsidRPr="00475119">
        <w:rPr>
          <w:i/>
        </w:rPr>
        <w:t xml:space="preserve">o </w:t>
      </w:r>
      <w:r w:rsidRPr="00475119">
        <w:rPr>
          <w:b/>
          <w:i/>
        </w:rPr>
        <w:t>největší pobočku Krajské knihovny Františka Bartoše ve Zlíně</w:t>
      </w:r>
      <w:r w:rsidR="001F3CA2">
        <w:rPr>
          <w:b/>
          <w:i/>
        </w:rPr>
        <w:t>,“</w:t>
      </w:r>
      <w:r>
        <w:rPr>
          <w:b/>
          <w:i/>
        </w:rPr>
        <w:t xml:space="preserve"> </w:t>
      </w:r>
      <w:r w:rsidRPr="00475119">
        <w:t>uvádí ředitel knihovny Jan Kaňka</w:t>
      </w:r>
      <w:r w:rsidRPr="00475119">
        <w:rPr>
          <w:i/>
        </w:rPr>
        <w:t>.</w:t>
      </w:r>
      <w:r w:rsidRPr="00EB42C4">
        <w:t xml:space="preserve"> </w:t>
      </w:r>
    </w:p>
    <w:p w:rsidR="00475119" w:rsidRDefault="00475119" w:rsidP="00475119">
      <w:pPr>
        <w:tabs>
          <w:tab w:val="left" w:pos="2070"/>
        </w:tabs>
        <w:jc w:val="both"/>
      </w:pPr>
    </w:p>
    <w:p w:rsidR="00475119" w:rsidRPr="00EB42C4" w:rsidRDefault="00475119" w:rsidP="00475119">
      <w:pPr>
        <w:tabs>
          <w:tab w:val="left" w:pos="2070"/>
        </w:tabs>
        <w:jc w:val="both"/>
      </w:pPr>
      <w:r w:rsidRPr="00EB42C4">
        <w:t xml:space="preserve">V knihovně je umístěno kolem 33 000 knih a dalších dokumentů. Pravidelně je návštěvníkům k dispozici 35 titulů novin a časopisů. </w:t>
      </w:r>
      <w:r w:rsidRPr="00EB42C4">
        <w:rPr>
          <w:b/>
        </w:rPr>
        <w:t>V době plného provozu měla knihovna přes 1000 registrovaných uživatelů, z toho více než 400 dětí, a za rok ji navštívilo více než 30 000 lidí.</w:t>
      </w:r>
      <w:r w:rsidRPr="00EB42C4">
        <w:t xml:space="preserve"> Ročně se zde uskutečnilo přes 130 akcí pro děti, mateřské a základní školy. Všechny tyto akce budou po skončení protiepidemických opatřen</w:t>
      </w:r>
      <w:r>
        <w:t>í</w:t>
      </w:r>
      <w:r w:rsidRPr="00EB42C4">
        <w:t xml:space="preserve"> obnoveny i v nových prostorách. Knihovna bude nově moci pořádat také akce pro dospělé návštěvníky. </w:t>
      </w:r>
    </w:p>
    <w:p w:rsidR="00475119" w:rsidRDefault="00475119" w:rsidP="00475119">
      <w:pPr>
        <w:jc w:val="both"/>
      </w:pPr>
    </w:p>
    <w:p w:rsidR="00475119" w:rsidRPr="00EB42C4" w:rsidRDefault="00475119" w:rsidP="00475119">
      <w:pPr>
        <w:jc w:val="both"/>
      </w:pPr>
      <w:r w:rsidRPr="00EB42C4">
        <w:t xml:space="preserve">Objekt, který knihovna využívá, byl za uplynulých 40 let několikrát opravován, jednalo se většinou o opravy reagující na mimořádné situace (záplavy, zatečení, vloupání) nebo dílčí rekonstrukce (výměna oken, rekonstrukce elektroinstalace, rekonstrukce skladu). </w:t>
      </w:r>
      <w:r w:rsidRPr="00475119">
        <w:rPr>
          <w:b/>
        </w:rPr>
        <w:t>Z důvodu rekonstrukce střechy a přízemních prostor byla knihovna v březnu loňského roku uzavřena.</w:t>
      </w:r>
      <w:r w:rsidRPr="00EB42C4">
        <w:t xml:space="preserve"> Knihy z oddělení pro dospělé čtenáře byly dočasně umístěny v ústřední knihovně </w:t>
      </w:r>
      <w:r w:rsidR="004E2D5F">
        <w:br/>
      </w:r>
      <w:r w:rsidRPr="00EB42C4">
        <w:t>a v prostorách pobočky Podlesí, ve které byla prodloužena provozní doba. Nejprve byla provedena oprava železobetonového stropu, střechy nad knihovnou a v další fázi došlo k rekonstrukci vnitřních prostor oddělení pro dospělé čtenáře v přízemí knihovny.  Rekonstrukci hradilo statutární město Zlín. V rámci dotace Ministerstva kultury byl do knihovny zaveden systém RFID tak, aby mohly být knihy vráceny i v jiných budovách krajské knihovny. Do knih byly přidány čipy a byly instalovány nové bezpečnostní brány k ochraně dokumentů před zcizením.</w:t>
      </w:r>
    </w:p>
    <w:p w:rsidR="00475119" w:rsidRPr="00EB42C4" w:rsidRDefault="00475119" w:rsidP="00475119">
      <w:pPr>
        <w:shd w:val="clear" w:color="auto" w:fill="FFFFFF"/>
        <w:jc w:val="both"/>
      </w:pPr>
    </w:p>
    <w:p w:rsidR="00475119" w:rsidRPr="00EB42C4" w:rsidRDefault="00475119" w:rsidP="00475119">
      <w:pPr>
        <w:shd w:val="clear" w:color="auto" w:fill="FFFFFF"/>
        <w:spacing w:before="120"/>
        <w:jc w:val="both"/>
        <w:rPr>
          <w:b/>
          <w:noProof/>
        </w:rPr>
      </w:pPr>
      <w:r w:rsidRPr="00467895">
        <w:rPr>
          <w:b/>
        </w:rPr>
        <w:t xml:space="preserve">Nový </w:t>
      </w:r>
      <w:r w:rsidR="00A334A0">
        <w:rPr>
          <w:b/>
        </w:rPr>
        <w:t xml:space="preserve">moderní </w:t>
      </w:r>
      <w:r w:rsidRPr="00467895">
        <w:rPr>
          <w:b/>
        </w:rPr>
        <w:t xml:space="preserve">interiér knihovny z dílny </w:t>
      </w:r>
      <w:r w:rsidRPr="00A334A0">
        <w:rPr>
          <w:b/>
        </w:rPr>
        <w:t>designérky Gabriely Goldové</w:t>
      </w:r>
      <w:r w:rsidRPr="00EB42C4">
        <w:t xml:space="preserve"> reaguje na trend současné doby, v níž knihovny už zdaleka nejsou jen místa pro půjčování knih, ale jejich</w:t>
      </w:r>
      <w:r w:rsidR="00A334A0">
        <w:t>ž</w:t>
      </w:r>
      <w:r w:rsidRPr="00EB42C4">
        <w:t xml:space="preserve"> návštěvníci očekávají příjemný prostor vybízející k posezení, prolistování knih nebo </w:t>
      </w:r>
      <w:r w:rsidR="00A334A0">
        <w:t>ke studiu</w:t>
      </w:r>
      <w:r w:rsidRPr="00EB42C4">
        <w:t xml:space="preserve">. </w:t>
      </w:r>
      <w:r w:rsidRPr="00EB42C4">
        <w:rPr>
          <w:i/>
        </w:rPr>
        <w:t>„</w:t>
      </w:r>
      <w:r w:rsidR="00A334A0">
        <w:rPr>
          <w:i/>
        </w:rPr>
        <w:t>Tento nový interiér nám</w:t>
      </w:r>
      <w:r w:rsidRPr="00EB42C4">
        <w:rPr>
          <w:i/>
        </w:rPr>
        <w:t xml:space="preserve"> umožní variabilní využití knihovny, nejen jako půjčovny knih </w:t>
      </w:r>
      <w:r w:rsidR="00A334A0">
        <w:rPr>
          <w:i/>
        </w:rPr>
        <w:br/>
      </w:r>
      <w:r w:rsidRPr="00EB42C4">
        <w:rPr>
          <w:i/>
        </w:rPr>
        <w:t>a časopisů, ale také jako prostoru pro pořádní kulturních a vzdělávacích akcí, které mohly být v minulosti pořádány jen pro děti v suterénu knihovny,“</w:t>
      </w:r>
      <w:r w:rsidRPr="00EB42C4">
        <w:t xml:space="preserve"> vítá nové možnosti vedoucí obvodních knihoven Kateřina Sobotíková. </w:t>
      </w:r>
    </w:p>
    <w:p w:rsidR="00475119" w:rsidRPr="00EB42C4" w:rsidRDefault="00475119" w:rsidP="00475119"/>
    <w:p w:rsidR="00475119" w:rsidRPr="00EB42C4" w:rsidRDefault="00467895" w:rsidP="00475119">
      <w:r>
        <w:t>Příjemnou atmosféru nových prostor podtrhují</w:t>
      </w:r>
      <w:r w:rsidR="00475119" w:rsidRPr="00EB42C4">
        <w:t xml:space="preserve"> foto</w:t>
      </w:r>
      <w:r w:rsidR="00A334A0">
        <w:t xml:space="preserve">grafické </w:t>
      </w:r>
      <w:r w:rsidR="00475119" w:rsidRPr="00EB42C4">
        <w:t xml:space="preserve">tapety Zlína vytvořené ze snímků fotografa Josefa Řezníčka. </w:t>
      </w:r>
    </w:p>
    <w:p w:rsidR="00475119" w:rsidRDefault="00475119" w:rsidP="00475119"/>
    <w:p w:rsidR="00475119" w:rsidRPr="00EB42C4" w:rsidRDefault="00467895" w:rsidP="00467895">
      <w:pPr>
        <w:jc w:val="both"/>
      </w:pPr>
      <w:r w:rsidRPr="00A334A0">
        <w:rPr>
          <w:b/>
        </w:rPr>
        <w:t>Další no</w:t>
      </w:r>
      <w:r w:rsidR="00475119" w:rsidRPr="00A334A0">
        <w:rPr>
          <w:b/>
        </w:rPr>
        <w:t>vinkou</w:t>
      </w:r>
      <w:r w:rsidRPr="00A334A0">
        <w:rPr>
          <w:b/>
        </w:rPr>
        <w:t>, která vychází vstříc čtenářům,</w:t>
      </w:r>
      <w:r w:rsidR="00475119" w:rsidRPr="00A334A0">
        <w:rPr>
          <w:b/>
        </w:rPr>
        <w:t xml:space="preserve"> je vhoz na knihy, který je zabudován ve fasádě budovy a umožňuje vracet knihy i mimo otevírací dobu knihovny</w:t>
      </w:r>
      <w:r w:rsidRPr="00A334A0">
        <w:rPr>
          <w:b/>
        </w:rPr>
        <w:t>,</w:t>
      </w:r>
      <w:r>
        <w:t xml:space="preserve"> a to nejen zapůjčené v Obvodní knihovně Jižní Svahy ale i v ústřední knihovně nebo dalších </w:t>
      </w:r>
      <w:r w:rsidR="00A334A0">
        <w:t xml:space="preserve">obvodních knihovnách a </w:t>
      </w:r>
      <w:r>
        <w:t>automatizovaných pobočkách.</w:t>
      </w:r>
      <w:r w:rsidR="00475119" w:rsidRPr="00EB42C4">
        <w:t xml:space="preserve"> </w:t>
      </w:r>
    </w:p>
    <w:p w:rsidR="00475119" w:rsidRPr="00EB42C4" w:rsidRDefault="00A334A0" w:rsidP="00475119">
      <w:pPr>
        <w:shd w:val="clear" w:color="auto" w:fill="FFFFFF"/>
        <w:spacing w:before="120"/>
        <w:jc w:val="both"/>
        <w:rPr>
          <w:b/>
          <w:i/>
        </w:rPr>
      </w:pPr>
      <w:r>
        <w:rPr>
          <w:i/>
        </w:rPr>
        <w:t>„</w:t>
      </w:r>
      <w:r w:rsidR="00475119" w:rsidRPr="00EB42C4">
        <w:rPr>
          <w:i/>
        </w:rPr>
        <w:t xml:space="preserve">Ani ti návštěvníci, kteří slavnostní otevření nestihli, nemusí být smutní. </w:t>
      </w:r>
      <w:r w:rsidR="00475119" w:rsidRPr="00EB42C4">
        <w:rPr>
          <w:b/>
          <w:i/>
        </w:rPr>
        <w:t xml:space="preserve">Knihovna pro všechny nové čtenáře připravila roční registraci po celý tento týden </w:t>
      </w:r>
      <w:r>
        <w:rPr>
          <w:b/>
          <w:i/>
        </w:rPr>
        <w:t>až</w:t>
      </w:r>
      <w:r w:rsidR="00475119" w:rsidRPr="00EB42C4">
        <w:rPr>
          <w:b/>
          <w:i/>
        </w:rPr>
        <w:t xml:space="preserve"> do 16. dubna na Jižních Svazích zdarma</w:t>
      </w:r>
      <w:r w:rsidR="00475119" w:rsidRPr="00EB42C4">
        <w:rPr>
          <w:i/>
        </w:rPr>
        <w:t xml:space="preserve">,“ </w:t>
      </w:r>
      <w:r>
        <w:t>zve k návštěvě nové čtenáře</w:t>
      </w:r>
      <w:r w:rsidR="00475119" w:rsidRPr="00EB42C4">
        <w:t xml:space="preserve"> ředitel knihovny Jan Kaňka.</w:t>
      </w:r>
    </w:p>
    <w:p w:rsidR="00475119" w:rsidRPr="00EB42C4" w:rsidRDefault="00475119" w:rsidP="00475119">
      <w:pPr>
        <w:jc w:val="both"/>
        <w:rPr>
          <w:i/>
        </w:rPr>
      </w:pPr>
    </w:p>
    <w:p w:rsidR="00475119" w:rsidRPr="00467895" w:rsidRDefault="00475119" w:rsidP="00475119">
      <w:pPr>
        <w:jc w:val="both"/>
      </w:pPr>
      <w:r w:rsidRPr="00EB42C4">
        <w:rPr>
          <w:i/>
        </w:rPr>
        <w:t xml:space="preserve"> „Věříme, že v budoucnu dojde i na rekonstrukci prostor dětského oddělení, které by si důstojnější interiér také zasloužilo. Toto oddělení je skutečně hojně využíváno především dětmi ze sousední školy, mateřských škol a také ze strany široké veřejnosti. Knihovnice zde </w:t>
      </w:r>
      <w:r w:rsidRPr="00467895">
        <w:rPr>
          <w:i/>
        </w:rPr>
        <w:t xml:space="preserve">pořádají oblíbený klub rodičů s malými dětmi, Večery s Andersenem nebo prázdninové dílny </w:t>
      </w:r>
      <w:r w:rsidR="001F3CA2">
        <w:rPr>
          <w:i/>
        </w:rPr>
        <w:br/>
      </w:r>
      <w:r w:rsidRPr="00467895">
        <w:rPr>
          <w:i/>
        </w:rPr>
        <w:t xml:space="preserve">a řady dalších akcí, které dětem nabízí alternativu kvalitního trávení volného času,“ </w:t>
      </w:r>
      <w:r w:rsidRPr="00467895">
        <w:t xml:space="preserve">dodává </w:t>
      </w:r>
      <w:r w:rsidR="00467895" w:rsidRPr="00467895">
        <w:rPr>
          <w:color w:val="000000"/>
          <w:shd w:val="clear" w:color="auto" w:fill="FFFFFF"/>
        </w:rPr>
        <w:t>vedoucí útvaru služeb knihovnám Zlínského kraje</w:t>
      </w:r>
      <w:r w:rsidR="00467895">
        <w:rPr>
          <w:color w:val="000000"/>
          <w:shd w:val="clear" w:color="auto" w:fill="FFFFFF"/>
        </w:rPr>
        <w:t xml:space="preserve"> </w:t>
      </w:r>
      <w:r w:rsidR="00467895" w:rsidRPr="00467895">
        <w:t>J</w:t>
      </w:r>
      <w:r w:rsidRPr="00467895">
        <w:t>an</w:t>
      </w:r>
      <w:r w:rsidR="00467895" w:rsidRPr="00467895">
        <w:t>a</w:t>
      </w:r>
      <w:r w:rsidRPr="00467895">
        <w:t xml:space="preserve"> </w:t>
      </w:r>
      <w:r w:rsidR="00467895" w:rsidRPr="00467895">
        <w:t>Tomancová</w:t>
      </w:r>
      <w:r w:rsidRPr="00467895">
        <w:t>.</w:t>
      </w:r>
    </w:p>
    <w:p w:rsidR="00475119" w:rsidRPr="00467895" w:rsidRDefault="00475119" w:rsidP="00475119">
      <w:pPr>
        <w:jc w:val="both"/>
        <w:rPr>
          <w:i/>
        </w:rPr>
      </w:pPr>
    </w:p>
    <w:p w:rsidR="00475119" w:rsidRPr="00EB42C4" w:rsidRDefault="00475119" w:rsidP="00475119">
      <w:pPr>
        <w:jc w:val="both"/>
      </w:pPr>
      <w:r w:rsidRPr="00EB42C4">
        <w:t xml:space="preserve">Město Zlín v současné době rekonstruuje i druhou největší pobočku krajské knihovny v Malenovicích. </w:t>
      </w:r>
    </w:p>
    <w:p w:rsidR="00B73F69" w:rsidRPr="00961546" w:rsidRDefault="00B73F69" w:rsidP="008E4BFA">
      <w:pPr>
        <w:shd w:val="clear" w:color="auto" w:fill="FFFFFF"/>
      </w:pPr>
    </w:p>
    <w:p w:rsidR="00335CBC" w:rsidRPr="00335CBC" w:rsidRDefault="00335CBC" w:rsidP="00335CBC">
      <w:pPr>
        <w:jc w:val="both"/>
      </w:pPr>
    </w:p>
    <w:p w:rsidR="00335CBC" w:rsidRPr="00335CBC" w:rsidRDefault="00335CBC" w:rsidP="00335CBC">
      <w:pPr>
        <w:jc w:val="both"/>
        <w:rPr>
          <w:b/>
        </w:rPr>
      </w:pPr>
      <w:r w:rsidRPr="00335CBC">
        <w:rPr>
          <w:b/>
        </w:rPr>
        <w:t>Kontakt:</w:t>
      </w:r>
    </w:p>
    <w:p w:rsidR="00335CBC" w:rsidRPr="00335CBC" w:rsidRDefault="00335CBC" w:rsidP="00335CBC">
      <w:pPr>
        <w:jc w:val="both"/>
      </w:pPr>
      <w:r w:rsidRPr="00335CBC">
        <w:t>Mgr. Gabriela Winklerová</w:t>
      </w:r>
    </w:p>
    <w:p w:rsidR="00335CBC" w:rsidRPr="00335CBC" w:rsidRDefault="00335CBC" w:rsidP="00335CBC">
      <w:pPr>
        <w:jc w:val="both"/>
      </w:pPr>
      <w:r w:rsidRPr="00335CBC">
        <w:t>Projektová manažerka, komunikace s veřejností</w:t>
      </w:r>
    </w:p>
    <w:p w:rsidR="00335CBC" w:rsidRPr="00335CBC" w:rsidRDefault="00335CBC" w:rsidP="00335CBC">
      <w:r w:rsidRPr="00335CBC">
        <w:t xml:space="preserve">tel.: 573 032 505, </w:t>
      </w:r>
      <w:r w:rsidRPr="00335CBC">
        <w:rPr>
          <w:color w:val="000000"/>
        </w:rPr>
        <w:t>734 860 722</w:t>
      </w:r>
    </w:p>
    <w:p w:rsidR="0028454A" w:rsidRDefault="00335CBC" w:rsidP="00500AAF">
      <w:pPr>
        <w:spacing w:after="240"/>
        <w:jc w:val="both"/>
        <w:rPr>
          <w:rFonts w:ascii="Calibri" w:eastAsiaTheme="minorHAnsi" w:hAnsi="Calibri"/>
          <w:sz w:val="22"/>
          <w:szCs w:val="22"/>
          <w:lang w:eastAsia="en-US"/>
        </w:rPr>
      </w:pPr>
      <w:r w:rsidRPr="00335CBC">
        <w:t xml:space="preserve">e-mail: </w:t>
      </w:r>
      <w:hyperlink r:id="rId9" w:history="1">
        <w:r w:rsidRPr="00335CBC">
          <w:rPr>
            <w:rStyle w:val="Hypertextovodkaz"/>
          </w:rPr>
          <w:t>winklerova@kfbz.cz</w:t>
        </w:r>
      </w:hyperlink>
      <w:r w:rsidRPr="00335CBC">
        <w:t xml:space="preserve"> </w:t>
      </w:r>
    </w:p>
    <w:sectPr w:rsidR="0028454A" w:rsidSect="006C51EF">
      <w:headerReference w:type="default" r:id="rId10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E3D" w:rsidRDefault="00BB1E3D" w:rsidP="009D1512">
      <w:r>
        <w:separator/>
      </w:r>
    </w:p>
  </w:endnote>
  <w:endnote w:type="continuationSeparator" w:id="0">
    <w:p w:rsidR="00BB1E3D" w:rsidRDefault="00BB1E3D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E3D" w:rsidRDefault="00BB1E3D" w:rsidP="009D1512">
      <w:r>
        <w:separator/>
      </w:r>
    </w:p>
  </w:footnote>
  <w:footnote w:type="continuationSeparator" w:id="0">
    <w:p w:rsidR="00BB1E3D" w:rsidRDefault="00BB1E3D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3527DFD3" wp14:editId="55C264C9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1DA169A2" wp14:editId="545E33EF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3CFB27A0" wp14:editId="0A2BE9C3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475119">
      <w:rPr>
        <w:rFonts w:ascii="Arial" w:hAnsi="Arial" w:cs="Arial"/>
        <w:color w:val="7F7F7F"/>
        <w:sz w:val="20"/>
        <w:szCs w:val="20"/>
      </w:rPr>
      <w:t>1</w:t>
    </w:r>
    <w:r w:rsidR="00467895">
      <w:rPr>
        <w:rFonts w:ascii="Arial" w:hAnsi="Arial" w:cs="Arial"/>
        <w:color w:val="7F7F7F"/>
        <w:sz w:val="20"/>
        <w:szCs w:val="20"/>
      </w:rPr>
      <w:t>3</w:t>
    </w:r>
    <w:r w:rsidR="00B773EC">
      <w:rPr>
        <w:rFonts w:ascii="Arial" w:hAnsi="Arial" w:cs="Arial"/>
        <w:color w:val="7F7F7F"/>
        <w:sz w:val="20"/>
        <w:szCs w:val="20"/>
      </w:rPr>
      <w:t>. 4.</w:t>
    </w:r>
    <w:r w:rsidR="007E38E1">
      <w:rPr>
        <w:rFonts w:ascii="Arial" w:hAnsi="Arial" w:cs="Arial"/>
        <w:color w:val="7F7F7F"/>
        <w:sz w:val="20"/>
        <w:szCs w:val="20"/>
      </w:rPr>
      <w:t xml:space="preserve"> </w:t>
    </w:r>
    <w:r w:rsidR="008F1F69">
      <w:rPr>
        <w:rFonts w:ascii="Arial" w:hAnsi="Arial" w:cs="Arial"/>
        <w:color w:val="7F7F7F"/>
        <w:sz w:val="20"/>
        <w:szCs w:val="20"/>
      </w:rPr>
      <w:t>20</w:t>
    </w:r>
    <w:r w:rsidR="00335CBC">
      <w:rPr>
        <w:rFonts w:ascii="Arial" w:hAnsi="Arial" w:cs="Arial"/>
        <w:color w:val="7F7F7F"/>
        <w:sz w:val="20"/>
        <w:szCs w:val="20"/>
      </w:rPr>
      <w:t>21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alt="✅" style="width:12pt;height:12pt;visibility:visible;mso-wrap-style:square" o:bullet="t">
        <v:imagedata r:id="rId1" o:title="✅"/>
      </v:shape>
    </w:pict>
  </w:numPicBullet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16F7C"/>
    <w:multiLevelType w:val="multilevel"/>
    <w:tmpl w:val="6060A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1A28F1"/>
    <w:multiLevelType w:val="hybridMultilevel"/>
    <w:tmpl w:val="A3F8FAC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96230B"/>
    <w:multiLevelType w:val="multilevel"/>
    <w:tmpl w:val="233E7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C54C65"/>
    <w:multiLevelType w:val="hybridMultilevel"/>
    <w:tmpl w:val="11E27C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706A40"/>
    <w:multiLevelType w:val="multilevel"/>
    <w:tmpl w:val="2CA6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2F0C72"/>
    <w:multiLevelType w:val="hybridMultilevel"/>
    <w:tmpl w:val="3368A1C4"/>
    <w:lvl w:ilvl="0" w:tplc="773239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F4BB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7022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AAB1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CE6C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3AB5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28EA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86E0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2CBD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AE7F29"/>
    <w:multiLevelType w:val="hybridMultilevel"/>
    <w:tmpl w:val="114C099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11"/>
  </w:num>
  <w:num w:numId="7">
    <w:abstractNumId w:val="7"/>
  </w:num>
  <w:num w:numId="8">
    <w:abstractNumId w:val="1"/>
  </w:num>
  <w:num w:numId="9">
    <w:abstractNumId w:val="9"/>
  </w:num>
  <w:num w:numId="10">
    <w:abstractNumId w:val="12"/>
  </w:num>
  <w:num w:numId="11">
    <w:abstractNumId w:val="2"/>
  </w:num>
  <w:num w:numId="12">
    <w:abstractNumId w:val="10"/>
  </w:num>
  <w:num w:numId="13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omancová Jana">
    <w15:presenceInfo w15:providerId="AD" w15:userId="S-1-5-21-3356859032-220420519-882073714-26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63E4"/>
    <w:rsid w:val="00012139"/>
    <w:rsid w:val="0002257B"/>
    <w:rsid w:val="000276DB"/>
    <w:rsid w:val="00035C2F"/>
    <w:rsid w:val="00042124"/>
    <w:rsid w:val="00042683"/>
    <w:rsid w:val="00042A53"/>
    <w:rsid w:val="000435EE"/>
    <w:rsid w:val="00045419"/>
    <w:rsid w:val="00063223"/>
    <w:rsid w:val="00065AEF"/>
    <w:rsid w:val="00071CA3"/>
    <w:rsid w:val="00075624"/>
    <w:rsid w:val="00077EDF"/>
    <w:rsid w:val="00080E85"/>
    <w:rsid w:val="00084802"/>
    <w:rsid w:val="00093479"/>
    <w:rsid w:val="000A3E3E"/>
    <w:rsid w:val="000B4D25"/>
    <w:rsid w:val="000B4DB1"/>
    <w:rsid w:val="000B4FC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234FA"/>
    <w:rsid w:val="0013793B"/>
    <w:rsid w:val="00142F1E"/>
    <w:rsid w:val="00147D04"/>
    <w:rsid w:val="00160B86"/>
    <w:rsid w:val="00161AA6"/>
    <w:rsid w:val="0016487A"/>
    <w:rsid w:val="00166FFC"/>
    <w:rsid w:val="00167B87"/>
    <w:rsid w:val="00167D8F"/>
    <w:rsid w:val="0017149F"/>
    <w:rsid w:val="00195F38"/>
    <w:rsid w:val="001A2487"/>
    <w:rsid w:val="001A7099"/>
    <w:rsid w:val="001B1E8C"/>
    <w:rsid w:val="001B243D"/>
    <w:rsid w:val="001B3A1B"/>
    <w:rsid w:val="001D0194"/>
    <w:rsid w:val="001D64F9"/>
    <w:rsid w:val="001E208A"/>
    <w:rsid w:val="001E292F"/>
    <w:rsid w:val="001E2BE1"/>
    <w:rsid w:val="001F3CA2"/>
    <w:rsid w:val="002004FF"/>
    <w:rsid w:val="00200AD6"/>
    <w:rsid w:val="00211FA1"/>
    <w:rsid w:val="002242A8"/>
    <w:rsid w:val="002272E1"/>
    <w:rsid w:val="002322C3"/>
    <w:rsid w:val="00234FF5"/>
    <w:rsid w:val="00237842"/>
    <w:rsid w:val="00246FDF"/>
    <w:rsid w:val="00254957"/>
    <w:rsid w:val="002568F1"/>
    <w:rsid w:val="00260B3E"/>
    <w:rsid w:val="00266361"/>
    <w:rsid w:val="00272E7C"/>
    <w:rsid w:val="00275280"/>
    <w:rsid w:val="002824FE"/>
    <w:rsid w:val="0028454A"/>
    <w:rsid w:val="00291909"/>
    <w:rsid w:val="00293063"/>
    <w:rsid w:val="002955A9"/>
    <w:rsid w:val="00295C41"/>
    <w:rsid w:val="002B23C8"/>
    <w:rsid w:val="002C7071"/>
    <w:rsid w:val="002D11F3"/>
    <w:rsid w:val="002D1BE0"/>
    <w:rsid w:val="002D3190"/>
    <w:rsid w:val="002F105E"/>
    <w:rsid w:val="002F52D5"/>
    <w:rsid w:val="002F6916"/>
    <w:rsid w:val="00300202"/>
    <w:rsid w:val="003024AD"/>
    <w:rsid w:val="0030391A"/>
    <w:rsid w:val="00303DEB"/>
    <w:rsid w:val="0030772D"/>
    <w:rsid w:val="00324514"/>
    <w:rsid w:val="00326072"/>
    <w:rsid w:val="00326C1F"/>
    <w:rsid w:val="0032794A"/>
    <w:rsid w:val="00331DA6"/>
    <w:rsid w:val="00335CBC"/>
    <w:rsid w:val="003431FD"/>
    <w:rsid w:val="00344082"/>
    <w:rsid w:val="00346DAB"/>
    <w:rsid w:val="00350404"/>
    <w:rsid w:val="003642F9"/>
    <w:rsid w:val="003654E7"/>
    <w:rsid w:val="00365949"/>
    <w:rsid w:val="00383F5E"/>
    <w:rsid w:val="00385FBB"/>
    <w:rsid w:val="0038740A"/>
    <w:rsid w:val="003A2B4A"/>
    <w:rsid w:val="003A338E"/>
    <w:rsid w:val="003A7D2E"/>
    <w:rsid w:val="003B658A"/>
    <w:rsid w:val="003C2C99"/>
    <w:rsid w:val="003C5693"/>
    <w:rsid w:val="003E084D"/>
    <w:rsid w:val="003F6D59"/>
    <w:rsid w:val="00401F71"/>
    <w:rsid w:val="0040529D"/>
    <w:rsid w:val="00406D98"/>
    <w:rsid w:val="00407ECE"/>
    <w:rsid w:val="00417C01"/>
    <w:rsid w:val="004240D0"/>
    <w:rsid w:val="00435FB3"/>
    <w:rsid w:val="00437660"/>
    <w:rsid w:val="0044596B"/>
    <w:rsid w:val="00464937"/>
    <w:rsid w:val="00465E5A"/>
    <w:rsid w:val="00467895"/>
    <w:rsid w:val="0047075A"/>
    <w:rsid w:val="00475119"/>
    <w:rsid w:val="00482EA1"/>
    <w:rsid w:val="004847BE"/>
    <w:rsid w:val="00485E6C"/>
    <w:rsid w:val="00493484"/>
    <w:rsid w:val="004A4D81"/>
    <w:rsid w:val="004A556C"/>
    <w:rsid w:val="004B2497"/>
    <w:rsid w:val="004C6530"/>
    <w:rsid w:val="004D15C7"/>
    <w:rsid w:val="004E12D9"/>
    <w:rsid w:val="004E2D5F"/>
    <w:rsid w:val="004F0FFC"/>
    <w:rsid w:val="004F4353"/>
    <w:rsid w:val="00500AAF"/>
    <w:rsid w:val="00504F1B"/>
    <w:rsid w:val="005072C2"/>
    <w:rsid w:val="00507B2B"/>
    <w:rsid w:val="00512328"/>
    <w:rsid w:val="00513FDA"/>
    <w:rsid w:val="00515B99"/>
    <w:rsid w:val="0051610B"/>
    <w:rsid w:val="00532B90"/>
    <w:rsid w:val="00537675"/>
    <w:rsid w:val="00551184"/>
    <w:rsid w:val="00561871"/>
    <w:rsid w:val="005673D5"/>
    <w:rsid w:val="005759A4"/>
    <w:rsid w:val="00580CB8"/>
    <w:rsid w:val="0058211D"/>
    <w:rsid w:val="00594BD5"/>
    <w:rsid w:val="005966C7"/>
    <w:rsid w:val="00597388"/>
    <w:rsid w:val="005A03FD"/>
    <w:rsid w:val="005A1614"/>
    <w:rsid w:val="005A34C0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30F24"/>
    <w:rsid w:val="00631DCA"/>
    <w:rsid w:val="006335C6"/>
    <w:rsid w:val="00642A47"/>
    <w:rsid w:val="00643B5B"/>
    <w:rsid w:val="0064660F"/>
    <w:rsid w:val="0065507E"/>
    <w:rsid w:val="006552D9"/>
    <w:rsid w:val="0065569F"/>
    <w:rsid w:val="00664A3E"/>
    <w:rsid w:val="00666848"/>
    <w:rsid w:val="0066734A"/>
    <w:rsid w:val="00682F8A"/>
    <w:rsid w:val="0068627B"/>
    <w:rsid w:val="00686C47"/>
    <w:rsid w:val="0069324B"/>
    <w:rsid w:val="006941EF"/>
    <w:rsid w:val="006B698D"/>
    <w:rsid w:val="006C51EF"/>
    <w:rsid w:val="006E5E9B"/>
    <w:rsid w:val="007061BE"/>
    <w:rsid w:val="00706E20"/>
    <w:rsid w:val="00710FE7"/>
    <w:rsid w:val="00715A61"/>
    <w:rsid w:val="007259DE"/>
    <w:rsid w:val="00731B08"/>
    <w:rsid w:val="00731DC7"/>
    <w:rsid w:val="00733D92"/>
    <w:rsid w:val="0073567E"/>
    <w:rsid w:val="007376C8"/>
    <w:rsid w:val="00750ACD"/>
    <w:rsid w:val="00751DB2"/>
    <w:rsid w:val="00754943"/>
    <w:rsid w:val="00757F65"/>
    <w:rsid w:val="00762DFE"/>
    <w:rsid w:val="00783400"/>
    <w:rsid w:val="00786A62"/>
    <w:rsid w:val="00790131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05FE"/>
    <w:rsid w:val="007E18B0"/>
    <w:rsid w:val="007E38E1"/>
    <w:rsid w:val="007E6775"/>
    <w:rsid w:val="007F4C23"/>
    <w:rsid w:val="00807C9E"/>
    <w:rsid w:val="00812D23"/>
    <w:rsid w:val="0081418B"/>
    <w:rsid w:val="0082006E"/>
    <w:rsid w:val="008234CC"/>
    <w:rsid w:val="008236F9"/>
    <w:rsid w:val="00827228"/>
    <w:rsid w:val="0082776B"/>
    <w:rsid w:val="00841F48"/>
    <w:rsid w:val="00845246"/>
    <w:rsid w:val="00854A41"/>
    <w:rsid w:val="00864ED5"/>
    <w:rsid w:val="008652CB"/>
    <w:rsid w:val="00877D91"/>
    <w:rsid w:val="00880653"/>
    <w:rsid w:val="00886C26"/>
    <w:rsid w:val="008956BC"/>
    <w:rsid w:val="00896E0B"/>
    <w:rsid w:val="008A1812"/>
    <w:rsid w:val="008B5FEF"/>
    <w:rsid w:val="008C10DA"/>
    <w:rsid w:val="008C3798"/>
    <w:rsid w:val="008D0D72"/>
    <w:rsid w:val="008D13A3"/>
    <w:rsid w:val="008D2E38"/>
    <w:rsid w:val="008E00A0"/>
    <w:rsid w:val="008E2167"/>
    <w:rsid w:val="008E4BFA"/>
    <w:rsid w:val="008E622B"/>
    <w:rsid w:val="008E7DDF"/>
    <w:rsid w:val="008F0644"/>
    <w:rsid w:val="008F1483"/>
    <w:rsid w:val="008F1F69"/>
    <w:rsid w:val="008F2138"/>
    <w:rsid w:val="008F31D0"/>
    <w:rsid w:val="009009B7"/>
    <w:rsid w:val="009011D4"/>
    <w:rsid w:val="00933F0A"/>
    <w:rsid w:val="0093541D"/>
    <w:rsid w:val="00947994"/>
    <w:rsid w:val="00947E24"/>
    <w:rsid w:val="00951B8A"/>
    <w:rsid w:val="00953228"/>
    <w:rsid w:val="00961546"/>
    <w:rsid w:val="00963682"/>
    <w:rsid w:val="00963AD5"/>
    <w:rsid w:val="0097581E"/>
    <w:rsid w:val="00984A91"/>
    <w:rsid w:val="0099600D"/>
    <w:rsid w:val="009A206C"/>
    <w:rsid w:val="009A7302"/>
    <w:rsid w:val="009B3319"/>
    <w:rsid w:val="009C017D"/>
    <w:rsid w:val="009C41B7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0D1C"/>
    <w:rsid w:val="00A334A0"/>
    <w:rsid w:val="00A3432A"/>
    <w:rsid w:val="00A35BD1"/>
    <w:rsid w:val="00A36145"/>
    <w:rsid w:val="00A7081B"/>
    <w:rsid w:val="00A807D5"/>
    <w:rsid w:val="00A85A5C"/>
    <w:rsid w:val="00A92E48"/>
    <w:rsid w:val="00AA2FCE"/>
    <w:rsid w:val="00AA65FE"/>
    <w:rsid w:val="00AB4426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9E9"/>
    <w:rsid w:val="00B14FD3"/>
    <w:rsid w:val="00B178A9"/>
    <w:rsid w:val="00B2096E"/>
    <w:rsid w:val="00B2589B"/>
    <w:rsid w:val="00B36A49"/>
    <w:rsid w:val="00B43770"/>
    <w:rsid w:val="00B50398"/>
    <w:rsid w:val="00B53893"/>
    <w:rsid w:val="00B61DE3"/>
    <w:rsid w:val="00B66352"/>
    <w:rsid w:val="00B710DD"/>
    <w:rsid w:val="00B712D0"/>
    <w:rsid w:val="00B73F69"/>
    <w:rsid w:val="00B75ACA"/>
    <w:rsid w:val="00B773EC"/>
    <w:rsid w:val="00B80E62"/>
    <w:rsid w:val="00B96C37"/>
    <w:rsid w:val="00B96E12"/>
    <w:rsid w:val="00BA6AA4"/>
    <w:rsid w:val="00BB1E3D"/>
    <w:rsid w:val="00BB2F1E"/>
    <w:rsid w:val="00BC4499"/>
    <w:rsid w:val="00BD2A60"/>
    <w:rsid w:val="00BD576E"/>
    <w:rsid w:val="00BE3DC3"/>
    <w:rsid w:val="00BE70D3"/>
    <w:rsid w:val="00BF37CC"/>
    <w:rsid w:val="00BF3D3A"/>
    <w:rsid w:val="00BF772E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768EE"/>
    <w:rsid w:val="00C80AEB"/>
    <w:rsid w:val="00C811EE"/>
    <w:rsid w:val="00CA09A8"/>
    <w:rsid w:val="00CA4BAE"/>
    <w:rsid w:val="00CA69FE"/>
    <w:rsid w:val="00CC2320"/>
    <w:rsid w:val="00CD6C64"/>
    <w:rsid w:val="00CD760E"/>
    <w:rsid w:val="00CF53F9"/>
    <w:rsid w:val="00D00C3A"/>
    <w:rsid w:val="00D14259"/>
    <w:rsid w:val="00D15513"/>
    <w:rsid w:val="00D20C7E"/>
    <w:rsid w:val="00D26EDE"/>
    <w:rsid w:val="00D26F36"/>
    <w:rsid w:val="00D30D2A"/>
    <w:rsid w:val="00D36C73"/>
    <w:rsid w:val="00D40638"/>
    <w:rsid w:val="00D50526"/>
    <w:rsid w:val="00D546EE"/>
    <w:rsid w:val="00D63033"/>
    <w:rsid w:val="00D65846"/>
    <w:rsid w:val="00D666EE"/>
    <w:rsid w:val="00D74757"/>
    <w:rsid w:val="00D81A15"/>
    <w:rsid w:val="00D8782C"/>
    <w:rsid w:val="00D91952"/>
    <w:rsid w:val="00DA5ACE"/>
    <w:rsid w:val="00DA6A7F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7FE2"/>
    <w:rsid w:val="00E30734"/>
    <w:rsid w:val="00E336C1"/>
    <w:rsid w:val="00E41DC9"/>
    <w:rsid w:val="00E45C35"/>
    <w:rsid w:val="00E555C6"/>
    <w:rsid w:val="00E61671"/>
    <w:rsid w:val="00E64582"/>
    <w:rsid w:val="00E65E98"/>
    <w:rsid w:val="00E83238"/>
    <w:rsid w:val="00E93BF4"/>
    <w:rsid w:val="00EA39FF"/>
    <w:rsid w:val="00F013CA"/>
    <w:rsid w:val="00F0154A"/>
    <w:rsid w:val="00F029C3"/>
    <w:rsid w:val="00F05DFE"/>
    <w:rsid w:val="00F06ADF"/>
    <w:rsid w:val="00F100C1"/>
    <w:rsid w:val="00F11C96"/>
    <w:rsid w:val="00F15369"/>
    <w:rsid w:val="00F17981"/>
    <w:rsid w:val="00F21596"/>
    <w:rsid w:val="00F2196E"/>
    <w:rsid w:val="00F25186"/>
    <w:rsid w:val="00F2628D"/>
    <w:rsid w:val="00F45851"/>
    <w:rsid w:val="00F47E3D"/>
    <w:rsid w:val="00F53161"/>
    <w:rsid w:val="00F54D12"/>
    <w:rsid w:val="00F57AAF"/>
    <w:rsid w:val="00F62006"/>
    <w:rsid w:val="00F62F49"/>
    <w:rsid w:val="00F7016C"/>
    <w:rsid w:val="00F77BB3"/>
    <w:rsid w:val="00F83251"/>
    <w:rsid w:val="00F84F08"/>
    <w:rsid w:val="00F9014D"/>
    <w:rsid w:val="00F91B5C"/>
    <w:rsid w:val="00F92036"/>
    <w:rsid w:val="00F92F2F"/>
    <w:rsid w:val="00FA10BA"/>
    <w:rsid w:val="00FA4D56"/>
    <w:rsid w:val="00FB7843"/>
    <w:rsid w:val="00FC2D55"/>
    <w:rsid w:val="00FC4202"/>
    <w:rsid w:val="00FD005A"/>
    <w:rsid w:val="00FD3D4D"/>
    <w:rsid w:val="00FD49C2"/>
    <w:rsid w:val="00FE4E54"/>
    <w:rsid w:val="00FE5E72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30E08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E21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335CBC"/>
    <w:pPr>
      <w:spacing w:before="100" w:beforeAutospacing="1" w:after="100" w:afterAutospacing="1"/>
    </w:pPr>
  </w:style>
  <w:style w:type="paragraph" w:styleId="Prosttext">
    <w:name w:val="Plain Text"/>
    <w:basedOn w:val="Normln"/>
    <w:link w:val="ProsttextChar"/>
    <w:uiPriority w:val="99"/>
    <w:unhideWhenUsed/>
    <w:rsid w:val="00335CBC"/>
    <w:pPr>
      <w:suppressAutoHyphens/>
      <w:autoSpaceDN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335CBC"/>
    <w:rPr>
      <w:szCs w:val="21"/>
      <w:lang w:eastAsia="en-US"/>
    </w:rPr>
  </w:style>
  <w:style w:type="character" w:customStyle="1" w:styleId="Nadpis2Char">
    <w:name w:val="Nadpis 2 Char"/>
    <w:basedOn w:val="Standardnpsmoodstavce"/>
    <w:link w:val="Nadpis2"/>
    <w:semiHidden/>
    <w:rsid w:val="008E21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gpro0wi8">
    <w:name w:val="gpro0wi8"/>
    <w:basedOn w:val="Standardnpsmoodstavce"/>
    <w:rsid w:val="008E2167"/>
  </w:style>
  <w:style w:type="character" w:customStyle="1" w:styleId="pcp91wgn">
    <w:name w:val="pcp91wgn"/>
    <w:basedOn w:val="Standardnpsmoodstavce"/>
    <w:rsid w:val="008E21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E21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335CBC"/>
    <w:pPr>
      <w:spacing w:before="100" w:beforeAutospacing="1" w:after="100" w:afterAutospacing="1"/>
    </w:pPr>
  </w:style>
  <w:style w:type="paragraph" w:styleId="Prosttext">
    <w:name w:val="Plain Text"/>
    <w:basedOn w:val="Normln"/>
    <w:link w:val="ProsttextChar"/>
    <w:uiPriority w:val="99"/>
    <w:unhideWhenUsed/>
    <w:rsid w:val="00335CBC"/>
    <w:pPr>
      <w:suppressAutoHyphens/>
      <w:autoSpaceDN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335CBC"/>
    <w:rPr>
      <w:szCs w:val="21"/>
      <w:lang w:eastAsia="en-US"/>
    </w:rPr>
  </w:style>
  <w:style w:type="character" w:customStyle="1" w:styleId="Nadpis2Char">
    <w:name w:val="Nadpis 2 Char"/>
    <w:basedOn w:val="Standardnpsmoodstavce"/>
    <w:link w:val="Nadpis2"/>
    <w:semiHidden/>
    <w:rsid w:val="008E21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gpro0wi8">
    <w:name w:val="gpro0wi8"/>
    <w:basedOn w:val="Standardnpsmoodstavce"/>
    <w:rsid w:val="008E2167"/>
  </w:style>
  <w:style w:type="character" w:customStyle="1" w:styleId="pcp91wgn">
    <w:name w:val="pcp91wgn"/>
    <w:basedOn w:val="Standardnpsmoodstavce"/>
    <w:rsid w:val="008E21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32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7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8895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5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1650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5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2429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082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9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986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2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361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1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82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701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0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2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7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1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9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9487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65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048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539887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32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314455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19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37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26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29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44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434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9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7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88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67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4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9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9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1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15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37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0508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3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56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0215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8339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48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winklerova@kfbz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5B3924-9EA8-42D2-A36E-9EBAFF745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624</Words>
  <Characters>3741</Characters>
  <Application>Microsoft Office Word</Application>
  <DocSecurity>4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4357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2</cp:revision>
  <cp:lastPrinted>2021-04-12T15:37:00Z</cp:lastPrinted>
  <dcterms:created xsi:type="dcterms:W3CDTF">2021-04-13T07:23:00Z</dcterms:created>
  <dcterms:modified xsi:type="dcterms:W3CDTF">2021-04-13T07:23:00Z</dcterms:modified>
</cp:coreProperties>
</file>